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>
        <w:rPr>
          <w:rFonts w:ascii="Sylfaen" w:hAnsi="Sylfaen"/>
          <w:sz w:val="24"/>
          <w:szCs w:val="24"/>
          <w:lang w:val="ka-GE"/>
        </w:rPr>
        <w:t>2</w:t>
      </w:r>
    </w:p>
    <w:p w:rsidR="00BF56C6" w:rsidRDefault="00BF56C6" w:rsidP="00BF56C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E04286">
        <w:rPr>
          <w:rFonts w:ascii="Sylfaen" w:hAnsi="Sylfaen"/>
          <w:sz w:val="24"/>
          <w:szCs w:val="24"/>
        </w:rPr>
        <w:t>,</w:t>
      </w:r>
      <w:proofErr w:type="gramStart"/>
      <w:r w:rsidRPr="00E04286">
        <w:rPr>
          <w:rFonts w:ascii="Sylfaen" w:hAnsi="Sylfaen"/>
          <w:sz w:val="24"/>
          <w:szCs w:val="24"/>
        </w:rPr>
        <w:t>,</w:t>
      </w:r>
      <w:r w:rsidRPr="00E04286">
        <w:rPr>
          <w:rFonts w:ascii="Sylfaen" w:hAnsi="Sylfaen" w:cs="Sylfaen"/>
          <w:sz w:val="24"/>
          <w:szCs w:val="24"/>
        </w:rPr>
        <w:t>სოციალურად</w:t>
      </w:r>
      <w:proofErr w:type="gramEnd"/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დაუცველი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მონაცემთა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ერთიან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ბაზაში</w:t>
      </w:r>
      <w:r w:rsidRPr="00E04286">
        <w:rPr>
          <w:rFonts w:ascii="Sylfaen" w:hAnsi="Sylfaen"/>
          <w:sz w:val="24"/>
          <w:szCs w:val="24"/>
        </w:rPr>
        <w:t xml:space="preserve">”  </w:t>
      </w:r>
      <w:r w:rsidRPr="00E04286">
        <w:rPr>
          <w:rFonts w:ascii="Sylfaen" w:hAnsi="Sylfaen" w:cs="Sylfaen"/>
          <w:sz w:val="24"/>
          <w:szCs w:val="24"/>
        </w:rPr>
        <w:t>რეგისტრაციისათვის</w:t>
      </w:r>
      <w:r w:rsidRPr="00E04286">
        <w:rPr>
          <w:rFonts w:ascii="Sylfaen" w:hAnsi="Sylfaen"/>
          <w:sz w:val="24"/>
          <w:szCs w:val="24"/>
        </w:rPr>
        <w:t xml:space="preserve">  </w:t>
      </w:r>
      <w:r w:rsidRPr="00E04286">
        <w:rPr>
          <w:rFonts w:ascii="Sylfaen" w:hAnsi="Sylfaen" w:cs="Sylfaen"/>
          <w:sz w:val="24"/>
          <w:szCs w:val="24"/>
        </w:rPr>
        <w:t>ოჯახმა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უნდა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მიმართოს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სსიპ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სოციალური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მომსახურების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სააგენტოს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განყოფილებას</w:t>
      </w:r>
      <w:r w:rsidRPr="00E04286">
        <w:rPr>
          <w:rFonts w:ascii="Sylfaen" w:hAnsi="Sylfaen"/>
          <w:sz w:val="24"/>
          <w:szCs w:val="24"/>
        </w:rPr>
        <w:t xml:space="preserve">,  </w:t>
      </w:r>
      <w:r w:rsidRPr="00E04286">
        <w:rPr>
          <w:rFonts w:ascii="Sylfaen" w:hAnsi="Sylfaen" w:cs="Sylfaen"/>
          <w:sz w:val="24"/>
          <w:szCs w:val="24"/>
        </w:rPr>
        <w:t>ფაქტიური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საცხოვრებელი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ადგილის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მიხედვით</w:t>
      </w:r>
      <w:r w:rsidRPr="00E04286">
        <w:rPr>
          <w:rFonts w:ascii="Sylfaen" w:hAnsi="Sylfaen"/>
          <w:sz w:val="24"/>
          <w:szCs w:val="24"/>
        </w:rPr>
        <w:t>.</w:t>
      </w:r>
    </w:p>
    <w:p w:rsidR="00BF56C6" w:rsidRPr="00AE0029" w:rsidRDefault="00BF56C6" w:rsidP="00BF56C6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E04286">
        <w:rPr>
          <w:rFonts w:ascii="Sylfaen" w:hAnsi="Sylfaen"/>
          <w:sz w:val="24"/>
          <w:szCs w:val="24"/>
        </w:rPr>
        <w:t>,,</w:t>
      </w:r>
      <w:r w:rsidRPr="00E04286">
        <w:rPr>
          <w:rFonts w:ascii="Sylfaen" w:hAnsi="Sylfaen" w:cs="Sylfaen"/>
          <w:sz w:val="24"/>
          <w:szCs w:val="24"/>
        </w:rPr>
        <w:t>სოციალური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დახმარების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შესახებ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საქართველოს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მთავრობის</w:t>
      </w:r>
      <w:r w:rsidRPr="00E04286">
        <w:rPr>
          <w:rFonts w:ascii="Sylfaen" w:hAnsi="Sylfaen"/>
          <w:sz w:val="24"/>
          <w:szCs w:val="24"/>
        </w:rPr>
        <w:t xml:space="preserve"> 2006 </w:t>
      </w:r>
      <w:r w:rsidRPr="00E04286">
        <w:rPr>
          <w:rFonts w:ascii="Sylfaen" w:hAnsi="Sylfaen" w:cs="Sylfaen"/>
          <w:sz w:val="24"/>
          <w:szCs w:val="24"/>
        </w:rPr>
        <w:t>წლის</w:t>
      </w:r>
      <w:r w:rsidRPr="00E04286">
        <w:rPr>
          <w:rFonts w:ascii="Sylfaen" w:hAnsi="Sylfaen"/>
          <w:sz w:val="24"/>
          <w:szCs w:val="24"/>
        </w:rPr>
        <w:t xml:space="preserve"> 28 </w:t>
      </w:r>
      <w:r w:rsidRPr="00E04286">
        <w:rPr>
          <w:rFonts w:ascii="Sylfaen" w:hAnsi="Sylfaen" w:cs="Sylfaen"/>
          <w:sz w:val="24"/>
          <w:szCs w:val="24"/>
        </w:rPr>
        <w:t>ივლისის</w:t>
      </w:r>
      <w:r w:rsidRPr="00E04286">
        <w:rPr>
          <w:rFonts w:ascii="Sylfaen" w:hAnsi="Sylfaen"/>
          <w:sz w:val="24"/>
          <w:szCs w:val="24"/>
        </w:rPr>
        <w:t xml:space="preserve"> №145 </w:t>
      </w:r>
      <w:r w:rsidRPr="00E04286">
        <w:rPr>
          <w:rFonts w:ascii="Sylfaen" w:hAnsi="Sylfaen" w:cs="Sylfaen"/>
          <w:sz w:val="24"/>
          <w:szCs w:val="24"/>
        </w:rPr>
        <w:t>დადგენილების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შესაბამისად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საარსებო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შემწეობის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მიღების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უფლება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აქვს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ოჯახს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რომელიც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დადგენილი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წესით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რეგისტრირებულია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სოციალურად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დაუცველი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მონაცემთა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ერთიან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ბაზაში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და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მისი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სარეიტინგო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ქულა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ნაკლებია</w:t>
      </w:r>
      <w:r w:rsidRPr="00E04286">
        <w:rPr>
          <w:rFonts w:ascii="Sylfaen" w:hAnsi="Sylfaen"/>
          <w:sz w:val="24"/>
          <w:szCs w:val="24"/>
        </w:rPr>
        <w:t xml:space="preserve"> 57 001-</w:t>
      </w:r>
      <w:r w:rsidRPr="00E04286">
        <w:rPr>
          <w:rFonts w:ascii="Sylfaen" w:hAnsi="Sylfaen" w:cs="Sylfaen"/>
          <w:sz w:val="24"/>
          <w:szCs w:val="24"/>
        </w:rPr>
        <w:t>ზე</w:t>
      </w:r>
      <w:r w:rsidRPr="00E04286">
        <w:rPr>
          <w:rFonts w:ascii="Sylfaen" w:hAnsi="Sylfaen"/>
          <w:sz w:val="24"/>
          <w:szCs w:val="24"/>
        </w:rPr>
        <w:t>.</w:t>
      </w:r>
    </w:p>
    <w:p w:rsidR="00BF56C6" w:rsidRDefault="00BF56C6" w:rsidP="00BF56C6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E04286">
        <w:rPr>
          <w:rFonts w:ascii="Sylfaen" w:hAnsi="Sylfaen"/>
          <w:sz w:val="24"/>
          <w:szCs w:val="24"/>
        </w:rPr>
        <w:t xml:space="preserve">      </w:t>
      </w:r>
      <w:r w:rsidRPr="00E04286">
        <w:rPr>
          <w:rFonts w:ascii="Sylfaen" w:hAnsi="Sylfaen" w:cs="Sylfaen"/>
          <w:sz w:val="24"/>
          <w:szCs w:val="24"/>
        </w:rPr>
        <w:t>თუ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სარეიტინგო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ქულა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იქნება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ტოლი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ნაკლები</w:t>
      </w:r>
      <w:r w:rsidRPr="00E04286">
        <w:rPr>
          <w:rFonts w:ascii="Sylfaen" w:hAnsi="Sylfaen"/>
          <w:sz w:val="24"/>
          <w:szCs w:val="24"/>
        </w:rPr>
        <w:t xml:space="preserve"> 70 000-</w:t>
      </w:r>
      <w:r w:rsidRPr="00E04286">
        <w:rPr>
          <w:rFonts w:ascii="Sylfaen" w:hAnsi="Sylfaen" w:cs="Sylfaen"/>
          <w:sz w:val="24"/>
          <w:szCs w:val="24"/>
        </w:rPr>
        <w:t>ზე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ამ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შემთხვევაში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სიღარიბის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ზღვარს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ქვემოთ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მყოფი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მოსახლეობისათვის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ჯანმრთელობის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დაზღვევის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მიზნით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გადასაცემი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სადაზღვევო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ვაუჩერის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პირობების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განსაზღვრის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შესახებ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საქართველოს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მთავრობის</w:t>
      </w:r>
      <w:r w:rsidRPr="00E04286">
        <w:rPr>
          <w:rFonts w:ascii="Sylfaen" w:hAnsi="Sylfaen"/>
          <w:sz w:val="24"/>
          <w:szCs w:val="24"/>
        </w:rPr>
        <w:t xml:space="preserve"> 2009  </w:t>
      </w:r>
      <w:r w:rsidRPr="00E04286">
        <w:rPr>
          <w:rFonts w:ascii="Sylfaen" w:hAnsi="Sylfaen" w:cs="Sylfaen"/>
          <w:sz w:val="24"/>
          <w:szCs w:val="24"/>
        </w:rPr>
        <w:t>წლის</w:t>
      </w:r>
      <w:r w:rsidRPr="00E04286">
        <w:rPr>
          <w:rFonts w:ascii="Sylfaen" w:hAnsi="Sylfaen"/>
          <w:sz w:val="24"/>
          <w:szCs w:val="24"/>
        </w:rPr>
        <w:t xml:space="preserve">  9 </w:t>
      </w:r>
      <w:r w:rsidRPr="00E04286">
        <w:rPr>
          <w:rFonts w:ascii="Sylfaen" w:hAnsi="Sylfaen" w:cs="Sylfaen"/>
          <w:sz w:val="24"/>
          <w:szCs w:val="24"/>
        </w:rPr>
        <w:t>დეკემბრის</w:t>
      </w:r>
      <w:r w:rsidRPr="00E04286">
        <w:rPr>
          <w:rFonts w:ascii="Sylfaen" w:hAnsi="Sylfaen"/>
          <w:sz w:val="24"/>
          <w:szCs w:val="24"/>
        </w:rPr>
        <w:t xml:space="preserve"> №218 </w:t>
      </w:r>
      <w:r w:rsidRPr="00E04286">
        <w:rPr>
          <w:rFonts w:ascii="Sylfaen" w:hAnsi="Sylfaen" w:cs="Sylfaen"/>
          <w:sz w:val="24"/>
          <w:szCs w:val="24"/>
        </w:rPr>
        <w:t>დადგენილების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შესაბამისად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ოჯახის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ყველა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წევრი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მიიღებს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სადაზღვევო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ვაუჩერს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BF56C6" w:rsidRDefault="00BF56C6" w:rsidP="00BF56C6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>
        <w:rPr>
          <w:rFonts w:ascii="Sylfaen" w:hAnsi="Sylfaen"/>
          <w:sz w:val="24"/>
          <w:szCs w:val="24"/>
          <w:lang w:val="ka-GE"/>
        </w:rPr>
        <w:t>3</w:t>
      </w:r>
    </w:p>
    <w:p w:rsidR="00BF56C6" w:rsidRDefault="00BF56C6" w:rsidP="00BF56C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Calibri" w:hAnsi="Sylfaen" w:cs="Times New Roman"/>
          <w:position w:val="-2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     </w:t>
      </w:r>
      <w:r>
        <w:rPr>
          <w:rFonts w:ascii="Sylfaen" w:hAnsi="Sylfaen" w:cs="Sylfaen"/>
          <w:szCs w:val="24"/>
        </w:rPr>
        <w:t>შეზღუდული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შესაძლებლობის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მქონე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ბავშვის </w:t>
      </w:r>
      <w:r>
        <w:rPr>
          <w:rFonts w:ascii="Sylfaen" w:hAnsi="Sylfaen" w:cs="Sylfaen"/>
          <w:szCs w:val="24"/>
        </w:rPr>
        <w:t>სტატუსის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დადგენის</w:t>
      </w:r>
      <w:r>
        <w:rPr>
          <w:rFonts w:ascii="Sylfaen" w:hAnsi="Sylfaen" w:cs="Sylfaen"/>
          <w:szCs w:val="24"/>
          <w:lang w:val="ka-GE"/>
        </w:rPr>
        <w:t>/გადამოწმების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</w:rPr>
        <w:t>საკითხი</w:t>
      </w:r>
      <w:r>
        <w:rPr>
          <w:rFonts w:ascii="Sylfaen" w:hAnsi="Sylfaen"/>
          <w:szCs w:val="24"/>
        </w:rPr>
        <w:t xml:space="preserve">  </w:t>
      </w:r>
      <w:r>
        <w:rPr>
          <w:rFonts w:ascii="Sylfaen" w:hAnsi="Sylfaen" w:cs="Sylfaen"/>
          <w:szCs w:val="24"/>
        </w:rPr>
        <w:t>საქართველოს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შრომის</w:t>
      </w:r>
      <w:r>
        <w:rPr>
          <w:rFonts w:ascii="Sylfaen" w:hAnsi="Sylfaen"/>
          <w:szCs w:val="24"/>
        </w:rPr>
        <w:t xml:space="preserve">, </w:t>
      </w:r>
      <w:r>
        <w:rPr>
          <w:rFonts w:ascii="Sylfaen" w:hAnsi="Sylfaen" w:cs="Sylfaen"/>
          <w:szCs w:val="24"/>
        </w:rPr>
        <w:t>ჯანმრთელობისა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დაცვის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სამინისტროს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კომპეტენცი</w:t>
      </w:r>
      <w:r>
        <w:rPr>
          <w:rFonts w:ascii="Sylfaen" w:hAnsi="Sylfaen" w:cs="Sylfaen"/>
          <w:szCs w:val="24"/>
          <w:lang w:val="ka-GE"/>
        </w:rPr>
        <w:t xml:space="preserve">ას არ განეკუთვნება და </w:t>
      </w:r>
      <w:r>
        <w:rPr>
          <w:rFonts w:ascii="Sylfaen" w:hAnsi="Sylfaen" w:cs="Sylfaen"/>
          <w:szCs w:val="24"/>
        </w:rPr>
        <w:t>მოქმედი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კანონმდებლობის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შესაბამისად</w:t>
      </w:r>
      <w:r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  <w:lang w:val="ka-GE"/>
        </w:rPr>
        <w:t xml:space="preserve"> აღნიშნულის შესახებ დასკვნა გამოაქვს სამედიცინო დაწესებულებას</w:t>
      </w:r>
      <w:r>
        <w:rPr>
          <w:rFonts w:ascii="Sylfaen" w:hAnsi="Sylfaen"/>
          <w:szCs w:val="24"/>
        </w:rPr>
        <w:t xml:space="preserve"> ,,</w:t>
      </w:r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ექსპერტიზის</w:t>
      </w:r>
      <w:r>
        <w:rPr>
          <w:rFonts w:ascii="Sylfaen" w:hAnsi="Sylfaen" w:cs="Sylfaen"/>
          <w:szCs w:val="24"/>
          <w:lang w:val="ka-GE"/>
        </w:rPr>
        <w:t xml:space="preserve"> შესახებ</w:t>
      </w:r>
      <w:r>
        <w:rPr>
          <w:rFonts w:ascii="Sylfaen" w:hAnsi="Sylfaen"/>
          <w:szCs w:val="24"/>
        </w:rPr>
        <w:t>”</w:t>
      </w:r>
      <w:r>
        <w:rPr>
          <w:rFonts w:ascii="Sylfaen" w:hAnsi="Sylfaen"/>
          <w:szCs w:val="24"/>
          <w:lang w:val="ka-GE"/>
        </w:rPr>
        <w:t xml:space="preserve"> საქართველოს კანონისა და </w:t>
      </w:r>
      <w:r w:rsidRPr="00813556">
        <w:rPr>
          <w:rFonts w:ascii="Sylfaen" w:hAnsi="Sylfaen"/>
          <w:szCs w:val="24"/>
        </w:rPr>
        <w:t>,,შეზღუდული შესაძლებლობის სტატუსის მქონე ბავშვი” დადგენის წესის შესახებ ინსტრუქციის დამტკიცების თაობაზე” საქართველოს შრომის, ჯანმრთელობისა და სოციალური დაცვის მინისტრის 2003 წლის 21 მარტის  №62/ნ ბრძანების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</w:t>
      </w:r>
      <w:r w:rsidRPr="00A749B2">
        <w:rPr>
          <w:rFonts w:ascii="Sylfaen" w:eastAsia="Calibri" w:hAnsi="Sylfaen" w:cs="Times New Roman"/>
          <w:position w:val="-2"/>
          <w:szCs w:val="24"/>
          <w:lang w:val="ka-GE"/>
        </w:rPr>
        <w:t>საფუძველზე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.</w:t>
      </w:r>
      <w:r>
        <w:rPr>
          <w:rFonts w:ascii="Sylfaen" w:eastAsia="Calibri" w:hAnsi="Sylfaen" w:cs="Times New Roman"/>
          <w:position w:val="-2"/>
          <w:szCs w:val="24"/>
          <w:lang w:val="ka-GE"/>
        </w:rPr>
        <w:tab/>
      </w:r>
      <w:r>
        <w:rPr>
          <w:rFonts w:ascii="Sylfaen" w:eastAsia="Calibri" w:hAnsi="Sylfaen"/>
          <w:position w:val="-2"/>
          <w:szCs w:val="24"/>
          <w:lang w:val="ka-GE"/>
        </w:rPr>
        <w:t xml:space="preserve"> </w:t>
      </w:r>
    </w:p>
    <w:p w:rsidR="00BF56C6" w:rsidRDefault="00BF56C6" w:rsidP="00BF56C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    </w:t>
      </w:r>
    </w:p>
    <w:p w:rsidR="00BF56C6" w:rsidRDefault="00BF56C6" w:rsidP="00BF56C6">
      <w:pPr>
        <w:jc w:val="both"/>
        <w:rPr>
          <w:rFonts w:ascii="Sylfaen" w:hAnsi="Sylfaen"/>
          <w:position w:val="-2"/>
          <w:szCs w:val="24"/>
          <w:lang w:val="ka-GE"/>
        </w:rPr>
      </w:pP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    </w:t>
      </w:r>
      <w:r w:rsidR="00430369"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>აღნიშნული ბრძანების</w:t>
      </w:r>
      <w:r w:rsidR="00430369">
        <w:rPr>
          <w:rFonts w:ascii="Sylfaen" w:eastAsia="Calibri" w:hAnsi="Sylfaen" w:cs="Times New Roman"/>
          <w:position w:val="-2"/>
          <w:szCs w:val="24"/>
          <w:lang w:val="ka-GE"/>
        </w:rPr>
        <w:t xml:space="preserve"> </w:t>
      </w:r>
      <w:r w:rsidRPr="00E3689B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მე-14, მე-15 და მე-16 მუხლებით </w:t>
      </w:r>
      <w:r w:rsidRPr="00E3689B">
        <w:rPr>
          <w:rFonts w:ascii="Sylfaen" w:hAnsi="Sylfaen"/>
          <w:sz w:val="24"/>
          <w:szCs w:val="24"/>
          <w:lang w:val="ka-GE"/>
        </w:rPr>
        <w:t xml:space="preserve">განსაზღვრულია </w:t>
      </w:r>
      <w:r w:rsidRPr="00E3689B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იმ  </w:t>
      </w:r>
      <w:r w:rsidRPr="00E3689B">
        <w:rPr>
          <w:rFonts w:ascii="Sylfaen" w:eastAsia="Sylfaen" w:hAnsi="Sylfaen"/>
          <w:sz w:val="24"/>
          <w:szCs w:val="24"/>
        </w:rPr>
        <w:t>დაავადებები</w:t>
      </w:r>
      <w:r w:rsidRPr="00E3689B">
        <w:rPr>
          <w:rFonts w:ascii="Sylfaen" w:eastAsia="Sylfaen" w:hAnsi="Sylfaen"/>
          <w:sz w:val="24"/>
          <w:szCs w:val="24"/>
          <w:lang w:val="ka-GE"/>
        </w:rPr>
        <w:t>სა და</w:t>
      </w:r>
      <w:r w:rsidRPr="00E3689B">
        <w:rPr>
          <w:rFonts w:ascii="Sylfaen" w:eastAsia="Sylfaen" w:hAnsi="Sylfaen"/>
          <w:sz w:val="24"/>
          <w:szCs w:val="24"/>
        </w:rPr>
        <w:t xml:space="preserve"> დეფექტები</w:t>
      </w:r>
      <w:r w:rsidRPr="00E3689B">
        <w:rPr>
          <w:rFonts w:ascii="Sylfaen" w:eastAsia="Sylfaen" w:hAnsi="Sylfaen"/>
          <w:sz w:val="24"/>
          <w:szCs w:val="24"/>
          <w:lang w:val="ka-GE"/>
        </w:rPr>
        <w:t>ს ნუსხა</w:t>
      </w:r>
      <w:r w:rsidRPr="00E3689B">
        <w:rPr>
          <w:rFonts w:ascii="Sylfaen" w:hAnsi="Sylfaen"/>
          <w:sz w:val="24"/>
          <w:szCs w:val="24"/>
          <w:lang w:val="ka-GE"/>
        </w:rPr>
        <w:t xml:space="preserve">, </w:t>
      </w:r>
      <w:r w:rsidRPr="00E3689B">
        <w:rPr>
          <w:rFonts w:ascii="Sylfaen" w:eastAsia="Sylfaen" w:hAnsi="Sylfaen"/>
          <w:sz w:val="24"/>
          <w:szCs w:val="24"/>
          <w:lang w:val="ka-GE"/>
        </w:rPr>
        <w:t xml:space="preserve">რის საფუძველზეც </w:t>
      </w:r>
      <w:r w:rsidRPr="00E3689B">
        <w:rPr>
          <w:rFonts w:ascii="Sylfaen" w:hAnsi="Sylfaen" w:cs="Sylfaen"/>
          <w:sz w:val="24"/>
          <w:szCs w:val="24"/>
        </w:rPr>
        <w:t>სამედიცინო</w:t>
      </w:r>
      <w:r w:rsidRPr="00E3689B">
        <w:rPr>
          <w:rFonts w:ascii="Sylfaen" w:hAnsi="Sylfaen"/>
          <w:sz w:val="24"/>
          <w:szCs w:val="24"/>
        </w:rPr>
        <w:t>-</w:t>
      </w:r>
      <w:r w:rsidRPr="00E3689B">
        <w:rPr>
          <w:rFonts w:ascii="Sylfaen" w:hAnsi="Sylfaen" w:cs="Sylfaen"/>
          <w:sz w:val="24"/>
          <w:szCs w:val="24"/>
        </w:rPr>
        <w:t>სოციალური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ექსპერტიზის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ჩატარებაზე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უფლებამოსილ</w:t>
      </w:r>
      <w:r w:rsidRPr="00E3689B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E3689B">
        <w:rPr>
          <w:rFonts w:ascii="Sylfaen" w:hAnsi="Sylfaen" w:cs="Sylfaen"/>
          <w:sz w:val="24"/>
          <w:szCs w:val="24"/>
        </w:rPr>
        <w:t>სამედიცინო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დაწესებულებ</w:t>
      </w:r>
      <w:r w:rsidRPr="00E3689B">
        <w:rPr>
          <w:rFonts w:ascii="Sylfaen" w:hAnsi="Sylfaen" w:cs="Sylfaen"/>
          <w:sz w:val="24"/>
          <w:szCs w:val="24"/>
          <w:lang w:val="ka-GE"/>
        </w:rPr>
        <w:t xml:space="preserve">ა  შეზღუდული შესაძლებლობის სტატუსის მაძიებელ ბავშვს, მისი ჯანმრთელობის მდგომარეობიდან გამომდინარე, ანიჭებს შეზღუდული შესაძლებლობის მქონე ბავშვის სტატუსს  2 წლის ვადით ან 5 წლის ვადით ან </w:t>
      </w:r>
      <w:r w:rsidRPr="00E3689B">
        <w:rPr>
          <w:rFonts w:ascii="Sylfaen" w:eastAsia="Sylfaen" w:hAnsi="Sylfaen"/>
          <w:sz w:val="24"/>
          <w:szCs w:val="24"/>
        </w:rPr>
        <w:t>ერთჯერადად  18 წლის ასაკის მიღწევამდე</w:t>
      </w:r>
      <w:r w:rsidRPr="00E3689B">
        <w:rPr>
          <w:rFonts w:ascii="Sylfaen" w:eastAsia="Sylfaen" w:hAnsi="Sylfaen"/>
          <w:sz w:val="24"/>
          <w:szCs w:val="24"/>
          <w:lang w:val="ka-GE"/>
        </w:rPr>
        <w:t>.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position w:val="-2"/>
          <w:szCs w:val="24"/>
          <w:lang w:val="ka-GE"/>
        </w:rPr>
        <w:t xml:space="preserve"> </w:t>
      </w:r>
    </w:p>
    <w:p w:rsidR="00430369" w:rsidRPr="00430369" w:rsidRDefault="00430369" w:rsidP="00430369">
      <w:pPr>
        <w:jc w:val="both"/>
        <w:rPr>
          <w:rFonts w:ascii="Sylfaen" w:hAnsi="Sylfaen"/>
          <w:sz w:val="24"/>
          <w:szCs w:val="24"/>
          <w:lang w:val="ka-GE"/>
        </w:rPr>
      </w:pPr>
      <w:r w:rsidRPr="00430369">
        <w:rPr>
          <w:rFonts w:ascii="Sylfaen" w:eastAsia="Sylfaen" w:hAnsi="Sylfaen"/>
          <w:sz w:val="24"/>
          <w:szCs w:val="24"/>
          <w:lang w:val="ka-GE"/>
        </w:rPr>
        <w:lastRenderedPageBreak/>
        <w:t xml:space="preserve">  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 შესაბამისად</w:t>
      </w:r>
      <w:r w:rsidRPr="00430369">
        <w:rPr>
          <w:rFonts w:ascii="Sylfaen" w:hAnsi="Sylfaen"/>
          <w:sz w:val="24"/>
          <w:szCs w:val="24"/>
          <w:lang w:val="ka-GE"/>
        </w:rPr>
        <w:t>,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     </w:t>
      </w:r>
      <w:r w:rsidRPr="00430369">
        <w:rPr>
          <w:rFonts w:ascii="Sylfaen" w:hAnsi="Sylfaen" w:cs="Sylfaen"/>
          <w:sz w:val="24"/>
          <w:szCs w:val="24"/>
        </w:rPr>
        <w:t>შეზღუდული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შესაძლებლობის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მქონე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/>
          <w:sz w:val="24"/>
          <w:szCs w:val="24"/>
          <w:lang w:val="ka-GE"/>
        </w:rPr>
        <w:t xml:space="preserve">ბავშვის </w:t>
      </w:r>
      <w:r w:rsidRPr="00430369">
        <w:rPr>
          <w:rFonts w:ascii="Sylfaen" w:hAnsi="Sylfaen" w:cs="Sylfaen"/>
          <w:sz w:val="24"/>
          <w:szCs w:val="24"/>
        </w:rPr>
        <w:t>სტატუსის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დადგენის</w:t>
      </w:r>
      <w:r>
        <w:rPr>
          <w:rFonts w:ascii="Sylfaen" w:hAnsi="Sylfaen" w:cs="Sylfaen"/>
          <w:sz w:val="24"/>
          <w:szCs w:val="24"/>
          <w:lang w:val="ka-GE"/>
        </w:rPr>
        <w:t xml:space="preserve"> მიზნით მშობელმა უნდა მიმართოს 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>-</w:t>
      </w:r>
      <w:r w:rsidRPr="0043036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ექსპერტიზის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ჩატარებაზე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უფლებამოსილ ნებისმიერ, შესაბამის 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დაწესებულებას.</w:t>
      </w:r>
      <w:r>
        <w:rPr>
          <w:rFonts w:ascii="Sylfaen" w:hAnsi="Sylfaen" w:cs="Sylfaen"/>
          <w:sz w:val="24"/>
          <w:szCs w:val="24"/>
          <w:lang w:val="ka-GE"/>
        </w:rPr>
        <w:t xml:space="preserve"> მათ შორის: 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შპს „ჯეო ჰოსპიტალ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ი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ს“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მარნეულის სამშობიარო და ამბულატორიული სამედიცინო ცენტრ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ს ( მის.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  <w:proofErr w:type="gramStart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მარნეული</w:t>
      </w:r>
      <w:proofErr w:type="gramEnd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, რუსთაველის ქ. N 112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).</w:t>
      </w:r>
    </w:p>
    <w:p w:rsidR="00430369" w:rsidRDefault="00430369" w:rsidP="00430369">
      <w:pPr>
        <w:rPr>
          <w:rFonts w:ascii="Sylfaen" w:hAnsi="Sylfaen"/>
          <w:sz w:val="24"/>
          <w:szCs w:val="24"/>
          <w:lang w:val="ka-GE"/>
        </w:rPr>
      </w:pPr>
    </w:p>
    <w:p w:rsidR="00430369" w:rsidRDefault="00430369" w:rsidP="00430369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>
        <w:rPr>
          <w:rFonts w:ascii="Sylfaen" w:hAnsi="Sylfaen"/>
          <w:sz w:val="24"/>
          <w:szCs w:val="24"/>
          <w:lang w:val="ka-GE"/>
        </w:rPr>
        <w:t>6</w:t>
      </w:r>
    </w:p>
    <w:p w:rsidR="00430369" w:rsidRDefault="00430369" w:rsidP="0043036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Calibri" w:hAnsi="Sylfaen" w:cs="Times New Roman"/>
          <w:position w:val="-2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> </w:t>
      </w:r>
      <w:r>
        <w:rPr>
          <w:rFonts w:ascii="Sylfaen" w:hAnsi="Sylfaen" w:cs="Sylfaen"/>
          <w:szCs w:val="24"/>
          <w:lang w:val="ka-GE"/>
        </w:rPr>
        <w:t xml:space="preserve">  </w:t>
      </w:r>
      <w:r>
        <w:rPr>
          <w:rFonts w:ascii="Sylfaen" w:hAnsi="Sylfaen" w:cs="Sylfaen"/>
          <w:szCs w:val="24"/>
        </w:rPr>
        <w:t>შეზღუდული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შესაძლებლობის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მქონე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პირის </w:t>
      </w:r>
      <w:r>
        <w:rPr>
          <w:rFonts w:ascii="Sylfaen" w:hAnsi="Sylfaen" w:cs="Sylfaen"/>
          <w:szCs w:val="24"/>
        </w:rPr>
        <w:t>სტატუსის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დადგენის</w:t>
      </w:r>
      <w:r>
        <w:rPr>
          <w:rFonts w:ascii="Sylfaen" w:hAnsi="Sylfaen" w:cs="Sylfaen"/>
          <w:szCs w:val="24"/>
          <w:lang w:val="ka-GE"/>
        </w:rPr>
        <w:t>/გადამოწმების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</w:rPr>
        <w:t>საკითხი</w:t>
      </w:r>
      <w:r>
        <w:rPr>
          <w:rFonts w:ascii="Sylfaen" w:hAnsi="Sylfaen"/>
          <w:szCs w:val="24"/>
        </w:rPr>
        <w:t xml:space="preserve">  </w:t>
      </w:r>
      <w:r>
        <w:rPr>
          <w:rFonts w:ascii="Sylfaen" w:hAnsi="Sylfaen" w:cs="Sylfaen"/>
          <w:szCs w:val="24"/>
        </w:rPr>
        <w:t>საქართველოს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შრომის</w:t>
      </w:r>
      <w:r>
        <w:rPr>
          <w:rFonts w:ascii="Sylfaen" w:hAnsi="Sylfaen"/>
          <w:szCs w:val="24"/>
        </w:rPr>
        <w:t xml:space="preserve">, </w:t>
      </w:r>
      <w:r>
        <w:rPr>
          <w:rFonts w:ascii="Sylfaen" w:hAnsi="Sylfaen" w:cs="Sylfaen"/>
          <w:szCs w:val="24"/>
        </w:rPr>
        <w:t>ჯანმრთელობისა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დაცვის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სამინისტროს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კომპეტენცი</w:t>
      </w:r>
      <w:r>
        <w:rPr>
          <w:rFonts w:ascii="Sylfaen" w:hAnsi="Sylfaen" w:cs="Sylfaen"/>
          <w:szCs w:val="24"/>
          <w:lang w:val="ka-GE"/>
        </w:rPr>
        <w:t xml:space="preserve">ას არ განეკუთვნება და </w:t>
      </w:r>
      <w:r>
        <w:rPr>
          <w:rFonts w:ascii="Sylfaen" w:hAnsi="Sylfaen" w:cs="Sylfaen"/>
          <w:szCs w:val="24"/>
        </w:rPr>
        <w:t>მოქმედი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კანონმდებლობის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შესაბამისად</w:t>
      </w:r>
      <w:r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  <w:lang w:val="ka-GE"/>
        </w:rPr>
        <w:t xml:space="preserve"> აღნიშნულის შესახებ დასკვნა გამოაქვს სამედიცინო დაწესებულებას</w:t>
      </w:r>
      <w:r>
        <w:rPr>
          <w:rFonts w:ascii="Sylfaen" w:hAnsi="Sylfaen"/>
          <w:szCs w:val="24"/>
        </w:rPr>
        <w:t xml:space="preserve"> ,,</w:t>
      </w:r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ექსპერტიზის</w:t>
      </w:r>
      <w:r>
        <w:rPr>
          <w:rFonts w:ascii="Sylfaen" w:hAnsi="Sylfaen" w:cs="Sylfaen"/>
          <w:szCs w:val="24"/>
          <w:lang w:val="ka-GE"/>
        </w:rPr>
        <w:t xml:space="preserve"> შესახებ</w:t>
      </w:r>
      <w:r>
        <w:rPr>
          <w:rFonts w:ascii="Sylfaen" w:hAnsi="Sylfaen"/>
          <w:szCs w:val="24"/>
        </w:rPr>
        <w:t>”</w:t>
      </w:r>
      <w:r>
        <w:rPr>
          <w:rFonts w:ascii="Sylfaen" w:hAnsi="Sylfaen"/>
          <w:szCs w:val="24"/>
          <w:lang w:val="ka-GE"/>
        </w:rPr>
        <w:t xml:space="preserve"> საქართველოს კანონისა და </w:t>
      </w:r>
      <w:r>
        <w:rPr>
          <w:rFonts w:ascii="Sylfaen" w:eastAsia="Calibri" w:hAnsi="Sylfaen"/>
          <w:position w:val="-2"/>
          <w:szCs w:val="24"/>
          <w:lang w:val="ka-GE"/>
        </w:rPr>
        <w:t>„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შესაძლებლობის შეზღუდვის სტატუსის განსაზღვრის წესის შესახებ ინსტრუქციის დამტკიცების თაობაზე</w:t>
      </w:r>
      <w:r>
        <w:rPr>
          <w:rFonts w:ascii="Sylfaen" w:eastAsia="Calibri" w:hAnsi="Sylfaen"/>
          <w:position w:val="-2"/>
          <w:szCs w:val="24"/>
          <w:lang w:val="ka-GE"/>
        </w:rPr>
        <w:t>“  საქართველოს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შრომის, ჯანმრთელობისა და სოციალური დაცვის  მინისტრის 2003 წლის 13 იანვრის № 1/ნ ბრძანების საფუძველზე.</w:t>
      </w:r>
    </w:p>
    <w:p w:rsidR="00430369" w:rsidRPr="00430369" w:rsidRDefault="00430369" w:rsidP="0043036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   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აღნიშნული ბრძანების მე-9 მუხლით </w:t>
      </w:r>
      <w:r w:rsidRPr="00430369">
        <w:rPr>
          <w:rFonts w:ascii="Sylfaen" w:hAnsi="Sylfaen"/>
          <w:sz w:val="24"/>
          <w:szCs w:val="24"/>
          <w:lang w:val="ka-GE"/>
        </w:rPr>
        <w:t xml:space="preserve">განსაზღვრულია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იმ  </w:t>
      </w:r>
      <w:r w:rsidRPr="00430369">
        <w:rPr>
          <w:rFonts w:ascii="Sylfaen" w:eastAsia="Sylfaen" w:hAnsi="Sylfaen"/>
          <w:sz w:val="24"/>
          <w:szCs w:val="24"/>
        </w:rPr>
        <w:t>დაავადებები</w:t>
      </w:r>
      <w:r w:rsidRPr="00430369">
        <w:rPr>
          <w:rFonts w:ascii="Sylfaen" w:eastAsia="Sylfaen" w:hAnsi="Sylfaen"/>
          <w:sz w:val="24"/>
          <w:szCs w:val="24"/>
          <w:lang w:val="ka-GE"/>
        </w:rPr>
        <w:t>ს</w:t>
      </w:r>
      <w:r w:rsidRPr="00430369">
        <w:rPr>
          <w:rFonts w:ascii="Sylfaen" w:eastAsia="Sylfaen" w:hAnsi="Sylfaen"/>
          <w:sz w:val="24"/>
          <w:szCs w:val="24"/>
        </w:rPr>
        <w:t>, ანატომიური და გონებრივი დეფექტები</w:t>
      </w:r>
      <w:r w:rsidRPr="00430369">
        <w:rPr>
          <w:rFonts w:ascii="Sylfaen" w:eastAsia="Sylfaen" w:hAnsi="Sylfaen"/>
          <w:sz w:val="24"/>
          <w:szCs w:val="24"/>
          <w:lang w:val="ka-GE"/>
        </w:rPr>
        <w:t>ს ნუსხა</w:t>
      </w:r>
      <w:r w:rsidRPr="00430369">
        <w:rPr>
          <w:rFonts w:ascii="Sylfaen" w:hAnsi="Sylfaen"/>
          <w:sz w:val="24"/>
          <w:szCs w:val="24"/>
          <w:lang w:val="ka-GE"/>
        </w:rPr>
        <w:t xml:space="preserve">, </w:t>
      </w:r>
      <w:r w:rsidRPr="00430369">
        <w:rPr>
          <w:rFonts w:ascii="Sylfaen" w:eastAsia="Sylfaen" w:hAnsi="Sylfaen"/>
          <w:sz w:val="24"/>
          <w:szCs w:val="24"/>
          <w:lang w:val="ka-GE"/>
        </w:rPr>
        <w:t xml:space="preserve">რის საფუძველზეც </w:t>
      </w:r>
      <w:r w:rsidRPr="00430369">
        <w:rPr>
          <w:rFonts w:ascii="Sylfaen" w:hAnsi="Sylfaen" w:cs="Sylfaen"/>
          <w:sz w:val="24"/>
          <w:szCs w:val="24"/>
        </w:rPr>
        <w:t>სამედიცინო</w:t>
      </w:r>
      <w:r w:rsidRPr="00430369">
        <w:rPr>
          <w:rFonts w:ascii="Sylfaen" w:hAnsi="Sylfaen"/>
          <w:sz w:val="24"/>
          <w:szCs w:val="24"/>
        </w:rPr>
        <w:t>-</w:t>
      </w:r>
      <w:r w:rsidRPr="00430369">
        <w:rPr>
          <w:rFonts w:ascii="Sylfaen" w:hAnsi="Sylfaen" w:cs="Sylfaen"/>
          <w:sz w:val="24"/>
          <w:szCs w:val="24"/>
        </w:rPr>
        <w:t>სოციალური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ექსპერტიზის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ჩატარებაზე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უფლებამოსილ</w:t>
      </w:r>
      <w:r w:rsidRPr="00430369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430369">
        <w:rPr>
          <w:rFonts w:ascii="Sylfaen" w:hAnsi="Sylfaen" w:cs="Sylfaen"/>
          <w:sz w:val="24"/>
          <w:szCs w:val="24"/>
        </w:rPr>
        <w:t>სამედიცინო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დაწესებულებ</w:t>
      </w:r>
      <w:r w:rsidRPr="00430369">
        <w:rPr>
          <w:rFonts w:ascii="Sylfaen" w:hAnsi="Sylfaen" w:cs="Sylfaen"/>
          <w:sz w:val="24"/>
          <w:szCs w:val="24"/>
          <w:lang w:val="ka-GE"/>
        </w:rPr>
        <w:t xml:space="preserve">ა  შეზღუდული შესაძლებლობის სტატუსის მაძიებელ პირს ანიჭებს </w:t>
      </w:r>
      <w:r w:rsidRPr="00430369">
        <w:rPr>
          <w:rFonts w:ascii="Sylfaen" w:eastAsia="Sylfaen" w:hAnsi="Sylfaen"/>
          <w:sz w:val="24"/>
          <w:szCs w:val="24"/>
          <w:lang w:val="ka-GE"/>
        </w:rPr>
        <w:t xml:space="preserve">მკვეთრად ან </w:t>
      </w:r>
      <w:r w:rsidRPr="00430369">
        <w:rPr>
          <w:rFonts w:ascii="Sylfaen" w:eastAsia="Sylfaen" w:hAnsi="Sylfaen"/>
          <w:sz w:val="24"/>
          <w:szCs w:val="24"/>
        </w:rPr>
        <w:t>მნიშვნელოვნად</w:t>
      </w:r>
      <w:r w:rsidRPr="00430369">
        <w:rPr>
          <w:rFonts w:ascii="Sylfaen" w:eastAsia="Sylfaen" w:hAnsi="Sylfaen"/>
          <w:sz w:val="24"/>
          <w:szCs w:val="24"/>
          <w:lang w:val="ka-GE"/>
        </w:rPr>
        <w:t xml:space="preserve"> ან ზომიერად  </w:t>
      </w:r>
      <w:r w:rsidRPr="00430369">
        <w:rPr>
          <w:rFonts w:ascii="Sylfaen" w:eastAsia="Sylfaen" w:hAnsi="Sylfaen"/>
          <w:sz w:val="24"/>
          <w:szCs w:val="24"/>
        </w:rPr>
        <w:t>გამოხატული შესაძლებლობის შეზღუდვის სტატუს</w:t>
      </w:r>
      <w:r w:rsidRPr="00430369">
        <w:rPr>
          <w:rFonts w:ascii="Sylfaen" w:eastAsia="Sylfaen" w:hAnsi="Sylfaen"/>
          <w:sz w:val="24"/>
          <w:szCs w:val="24"/>
          <w:lang w:val="ka-GE"/>
        </w:rPr>
        <w:t>ს.</w:t>
      </w:r>
      <w:r w:rsidRPr="00430369">
        <w:rPr>
          <w:rFonts w:ascii="Sylfaen" w:eastAsia="Sylfaen" w:hAnsi="Sylfaen"/>
          <w:sz w:val="24"/>
          <w:szCs w:val="24"/>
          <w:lang w:val="ka-GE"/>
        </w:rPr>
        <w:tab/>
      </w:r>
      <w:r w:rsidRPr="00430369">
        <w:rPr>
          <w:rFonts w:ascii="Sylfaen" w:eastAsia="Sylfaen" w:hAnsi="Sylfaen"/>
          <w:sz w:val="24"/>
          <w:szCs w:val="24"/>
          <w:lang w:val="ka-GE"/>
        </w:rPr>
        <w:br/>
        <w:t xml:space="preserve">  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 შესაბამისად</w:t>
      </w:r>
      <w:r w:rsidRPr="00430369">
        <w:rPr>
          <w:rFonts w:ascii="Sylfaen" w:hAnsi="Sylfaen"/>
          <w:sz w:val="24"/>
          <w:szCs w:val="24"/>
          <w:lang w:val="ka-GE"/>
        </w:rPr>
        <w:t>,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შესაძლებლობის სტატუსის</w:t>
      </w:r>
      <w:r w:rsidRPr="00430369">
        <w:rPr>
          <w:rFonts w:ascii="Sylfaen" w:hAnsi="Sylfaen"/>
          <w:sz w:val="24"/>
          <w:szCs w:val="24"/>
          <w:lang w:val="ka-GE"/>
        </w:rPr>
        <w:t xml:space="preserve"> დადგენის 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 xml:space="preserve">მიზნით 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>მაძიებელს შეუძლია</w:t>
      </w:r>
      <w:r w:rsidRPr="00430369">
        <w:rPr>
          <w:rFonts w:ascii="Sylfaen" w:hAnsi="Sylfaen"/>
          <w:sz w:val="24"/>
          <w:szCs w:val="24"/>
          <w:lang w:val="ka-GE"/>
        </w:rPr>
        <w:t xml:space="preserve">  მიმართო</w:t>
      </w:r>
      <w:r w:rsidRPr="00430369">
        <w:rPr>
          <w:rFonts w:ascii="Sylfaen" w:hAnsi="Sylfaen"/>
          <w:sz w:val="24"/>
          <w:szCs w:val="24"/>
          <w:lang w:val="ka-GE"/>
        </w:rPr>
        <w:t>ს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>-</w:t>
      </w:r>
      <w:r w:rsidRPr="0043036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ექსპერტიზის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ჩატარებაზე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უფლებამოსილ ნებისმიერ, შესაბამის 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დაწესებულებას.</w:t>
      </w:r>
      <w:r>
        <w:rPr>
          <w:rFonts w:ascii="Sylfaen" w:hAnsi="Sylfaen" w:cs="LitNusx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მათ შორის: 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შპს „ჯეო ჰოსპიტალ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ი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ს“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მარნეულის სამშობიარო და ამბულატორიული სამედიცინო ცენტრ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ს ( მის.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  <w:proofErr w:type="gramStart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მარნეული</w:t>
      </w:r>
      <w:proofErr w:type="gramEnd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, რუსთაველის ქ. N 112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).</w:t>
      </w:r>
    </w:p>
    <w:p w:rsidR="00C2179B" w:rsidRDefault="00C2179B" w:rsidP="00C2179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E04286">
        <w:rPr>
          <w:rFonts w:ascii="Sylfaen" w:hAnsi="Sylfaen"/>
          <w:sz w:val="24"/>
          <w:szCs w:val="24"/>
        </w:rPr>
        <w:t>,</w:t>
      </w:r>
      <w:proofErr w:type="gramStart"/>
      <w:r w:rsidRPr="00E04286">
        <w:rPr>
          <w:rFonts w:ascii="Sylfaen" w:hAnsi="Sylfaen"/>
          <w:sz w:val="24"/>
          <w:szCs w:val="24"/>
        </w:rPr>
        <w:t>,</w:t>
      </w:r>
      <w:r w:rsidRPr="00E04286">
        <w:rPr>
          <w:rFonts w:ascii="Sylfaen" w:hAnsi="Sylfaen" w:cs="Sylfaen"/>
          <w:sz w:val="24"/>
          <w:szCs w:val="24"/>
        </w:rPr>
        <w:t>სოციალურად</w:t>
      </w:r>
      <w:proofErr w:type="gramEnd"/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დაუცველი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მონაცემთა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ერთიან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ბაზაში</w:t>
      </w:r>
      <w:r w:rsidRPr="00E04286">
        <w:rPr>
          <w:rFonts w:ascii="Sylfaen" w:hAnsi="Sylfaen"/>
          <w:sz w:val="24"/>
          <w:szCs w:val="24"/>
        </w:rPr>
        <w:t xml:space="preserve">”  </w:t>
      </w:r>
      <w:r w:rsidRPr="00E04286">
        <w:rPr>
          <w:rFonts w:ascii="Sylfaen" w:hAnsi="Sylfaen" w:cs="Sylfaen"/>
          <w:sz w:val="24"/>
          <w:szCs w:val="24"/>
        </w:rPr>
        <w:t>რეგისტრაციისათვის</w:t>
      </w:r>
      <w:r w:rsidRPr="00E04286">
        <w:rPr>
          <w:rFonts w:ascii="Sylfaen" w:hAnsi="Sylfaen"/>
          <w:sz w:val="24"/>
          <w:szCs w:val="24"/>
        </w:rPr>
        <w:t xml:space="preserve">  </w:t>
      </w:r>
      <w:r w:rsidRPr="00E04286">
        <w:rPr>
          <w:rFonts w:ascii="Sylfaen" w:hAnsi="Sylfaen" w:cs="Sylfaen"/>
          <w:sz w:val="24"/>
          <w:szCs w:val="24"/>
        </w:rPr>
        <w:t>ოჯახმა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უნდა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მიმართოს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სსიპ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სოციალური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მომსახურების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სააგენტოს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განყოფილებას</w:t>
      </w:r>
      <w:r w:rsidRPr="00E04286">
        <w:rPr>
          <w:rFonts w:ascii="Sylfaen" w:hAnsi="Sylfaen"/>
          <w:sz w:val="24"/>
          <w:szCs w:val="24"/>
        </w:rPr>
        <w:t xml:space="preserve">,  </w:t>
      </w:r>
      <w:r w:rsidRPr="00E04286">
        <w:rPr>
          <w:rFonts w:ascii="Sylfaen" w:hAnsi="Sylfaen" w:cs="Sylfaen"/>
          <w:sz w:val="24"/>
          <w:szCs w:val="24"/>
        </w:rPr>
        <w:t>ფაქტიური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საცხოვრებელი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ადგილის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მიხედვით</w:t>
      </w:r>
      <w:r w:rsidRPr="00E04286">
        <w:rPr>
          <w:rFonts w:ascii="Sylfaen" w:hAnsi="Sylfaen"/>
          <w:sz w:val="24"/>
          <w:szCs w:val="24"/>
        </w:rPr>
        <w:t>.</w:t>
      </w:r>
    </w:p>
    <w:p w:rsidR="00C2179B" w:rsidRPr="00AE0029" w:rsidRDefault="00C2179B" w:rsidP="00C2179B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E04286">
        <w:rPr>
          <w:rFonts w:ascii="Sylfaen" w:hAnsi="Sylfaen"/>
          <w:sz w:val="24"/>
          <w:szCs w:val="24"/>
        </w:rPr>
        <w:t>,,</w:t>
      </w:r>
      <w:r w:rsidRPr="00E04286">
        <w:rPr>
          <w:rFonts w:ascii="Sylfaen" w:hAnsi="Sylfaen" w:cs="Sylfaen"/>
          <w:sz w:val="24"/>
          <w:szCs w:val="24"/>
        </w:rPr>
        <w:t>სოციალური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დახმარების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შესახებ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საქართველოს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მთავრობის</w:t>
      </w:r>
      <w:r w:rsidRPr="00E04286">
        <w:rPr>
          <w:rFonts w:ascii="Sylfaen" w:hAnsi="Sylfaen"/>
          <w:sz w:val="24"/>
          <w:szCs w:val="24"/>
        </w:rPr>
        <w:t xml:space="preserve"> 2006 </w:t>
      </w:r>
      <w:r w:rsidRPr="00E04286">
        <w:rPr>
          <w:rFonts w:ascii="Sylfaen" w:hAnsi="Sylfaen" w:cs="Sylfaen"/>
          <w:sz w:val="24"/>
          <w:szCs w:val="24"/>
        </w:rPr>
        <w:t>წლის</w:t>
      </w:r>
      <w:r w:rsidRPr="00E04286">
        <w:rPr>
          <w:rFonts w:ascii="Sylfaen" w:hAnsi="Sylfaen"/>
          <w:sz w:val="24"/>
          <w:szCs w:val="24"/>
        </w:rPr>
        <w:t xml:space="preserve"> 28 </w:t>
      </w:r>
      <w:r w:rsidRPr="00E04286">
        <w:rPr>
          <w:rFonts w:ascii="Sylfaen" w:hAnsi="Sylfaen" w:cs="Sylfaen"/>
          <w:sz w:val="24"/>
          <w:szCs w:val="24"/>
        </w:rPr>
        <w:t>ივლისის</w:t>
      </w:r>
      <w:r w:rsidRPr="00E04286">
        <w:rPr>
          <w:rFonts w:ascii="Sylfaen" w:hAnsi="Sylfaen"/>
          <w:sz w:val="24"/>
          <w:szCs w:val="24"/>
        </w:rPr>
        <w:t xml:space="preserve"> №145 </w:t>
      </w:r>
      <w:r w:rsidRPr="00E04286">
        <w:rPr>
          <w:rFonts w:ascii="Sylfaen" w:hAnsi="Sylfaen" w:cs="Sylfaen"/>
          <w:sz w:val="24"/>
          <w:szCs w:val="24"/>
        </w:rPr>
        <w:t>დადგენილების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შესაბამისად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საარსებო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შემწეობის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მიღების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უფლება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აქვს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ოჯახს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რომელიც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დადგენილი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წესით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რეგისტრირებულია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სოციალურად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დაუცველი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მონაცემთა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ერთიან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ბაზაში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და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მისი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სარეიტინგო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ქულა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ნაკლებია</w:t>
      </w:r>
      <w:r w:rsidRPr="00E04286">
        <w:rPr>
          <w:rFonts w:ascii="Sylfaen" w:hAnsi="Sylfaen"/>
          <w:sz w:val="24"/>
          <w:szCs w:val="24"/>
        </w:rPr>
        <w:t xml:space="preserve"> 57 001-</w:t>
      </w:r>
      <w:r w:rsidRPr="00E04286">
        <w:rPr>
          <w:rFonts w:ascii="Sylfaen" w:hAnsi="Sylfaen" w:cs="Sylfaen"/>
          <w:sz w:val="24"/>
          <w:szCs w:val="24"/>
        </w:rPr>
        <w:t>ზე</w:t>
      </w:r>
      <w:r w:rsidRPr="00E04286">
        <w:rPr>
          <w:rFonts w:ascii="Sylfaen" w:hAnsi="Sylfaen"/>
          <w:sz w:val="24"/>
          <w:szCs w:val="24"/>
        </w:rPr>
        <w:t>.</w:t>
      </w:r>
    </w:p>
    <w:p w:rsidR="00C2179B" w:rsidRDefault="00C2179B" w:rsidP="00C2179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E04286">
        <w:rPr>
          <w:rFonts w:ascii="Sylfaen" w:hAnsi="Sylfaen"/>
          <w:sz w:val="24"/>
          <w:szCs w:val="24"/>
        </w:rPr>
        <w:lastRenderedPageBreak/>
        <w:t xml:space="preserve">      </w:t>
      </w:r>
      <w:r w:rsidRPr="00E04286">
        <w:rPr>
          <w:rFonts w:ascii="Sylfaen" w:hAnsi="Sylfaen" w:cs="Sylfaen"/>
          <w:sz w:val="24"/>
          <w:szCs w:val="24"/>
        </w:rPr>
        <w:t>თუ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სარეიტინგო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ქულა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იქნება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ტოლი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ნაკლები</w:t>
      </w:r>
      <w:r w:rsidRPr="00E04286">
        <w:rPr>
          <w:rFonts w:ascii="Sylfaen" w:hAnsi="Sylfaen"/>
          <w:sz w:val="24"/>
          <w:szCs w:val="24"/>
        </w:rPr>
        <w:t xml:space="preserve"> 70 000-</w:t>
      </w:r>
      <w:r w:rsidRPr="00E04286">
        <w:rPr>
          <w:rFonts w:ascii="Sylfaen" w:hAnsi="Sylfaen" w:cs="Sylfaen"/>
          <w:sz w:val="24"/>
          <w:szCs w:val="24"/>
        </w:rPr>
        <w:t>ზე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ამ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შემთხვევაში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სიღარიბის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ზღვარს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ქვემოთ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მყოფი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მოსახლეობისათვის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ჯანმრთელობის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დაზღვევის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მიზნით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გადასაცემი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სადაზღვევო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ვაუჩერის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პირობების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განსაზღვრის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შესახებ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საქართველოს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მთავრობის</w:t>
      </w:r>
      <w:r w:rsidRPr="00E04286">
        <w:rPr>
          <w:rFonts w:ascii="Sylfaen" w:hAnsi="Sylfaen"/>
          <w:sz w:val="24"/>
          <w:szCs w:val="24"/>
        </w:rPr>
        <w:t xml:space="preserve"> 2009  </w:t>
      </w:r>
      <w:r w:rsidRPr="00E04286">
        <w:rPr>
          <w:rFonts w:ascii="Sylfaen" w:hAnsi="Sylfaen" w:cs="Sylfaen"/>
          <w:sz w:val="24"/>
          <w:szCs w:val="24"/>
        </w:rPr>
        <w:t>წლის</w:t>
      </w:r>
      <w:r w:rsidRPr="00E04286">
        <w:rPr>
          <w:rFonts w:ascii="Sylfaen" w:hAnsi="Sylfaen"/>
          <w:sz w:val="24"/>
          <w:szCs w:val="24"/>
        </w:rPr>
        <w:t xml:space="preserve">  9 </w:t>
      </w:r>
      <w:r w:rsidRPr="00E04286">
        <w:rPr>
          <w:rFonts w:ascii="Sylfaen" w:hAnsi="Sylfaen" w:cs="Sylfaen"/>
          <w:sz w:val="24"/>
          <w:szCs w:val="24"/>
        </w:rPr>
        <w:t>დეკემბრის</w:t>
      </w:r>
      <w:r w:rsidRPr="00E04286">
        <w:rPr>
          <w:rFonts w:ascii="Sylfaen" w:hAnsi="Sylfaen"/>
          <w:sz w:val="24"/>
          <w:szCs w:val="24"/>
        </w:rPr>
        <w:t xml:space="preserve"> №218 </w:t>
      </w:r>
      <w:r w:rsidRPr="00E04286">
        <w:rPr>
          <w:rFonts w:ascii="Sylfaen" w:hAnsi="Sylfaen" w:cs="Sylfaen"/>
          <w:sz w:val="24"/>
          <w:szCs w:val="24"/>
        </w:rPr>
        <w:t>დადგენილების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შესაბამისად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ოჯახის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ყველა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წევრი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მიიღებს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სადაზღვევო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ვაუჩერს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430369" w:rsidRPr="00430369" w:rsidRDefault="00430369" w:rsidP="00430369">
      <w:pPr>
        <w:jc w:val="both"/>
        <w:rPr>
          <w:rFonts w:ascii="Sylfaen" w:hAnsi="Sylfaen"/>
          <w:sz w:val="24"/>
          <w:szCs w:val="24"/>
          <w:lang w:val="ka-GE"/>
        </w:rPr>
      </w:pPr>
    </w:p>
    <w:p w:rsidR="00430369" w:rsidRPr="00430369" w:rsidRDefault="00430369" w:rsidP="00430369">
      <w:pPr>
        <w:jc w:val="both"/>
        <w:rPr>
          <w:rFonts w:ascii="Sylfaen" w:hAnsi="Sylfaen"/>
          <w:sz w:val="24"/>
          <w:szCs w:val="24"/>
          <w:lang w:val="ka-GE"/>
        </w:rPr>
      </w:pPr>
    </w:p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 w:rsidR="0011237E">
        <w:rPr>
          <w:rFonts w:ascii="Sylfaen" w:hAnsi="Sylfaen"/>
          <w:sz w:val="24"/>
          <w:szCs w:val="24"/>
          <w:lang w:val="ka-GE"/>
        </w:rPr>
        <w:t>8</w:t>
      </w:r>
    </w:p>
    <w:p w:rsidR="0011237E" w:rsidRDefault="0011237E" w:rsidP="001123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Calibri" w:hAnsi="Sylfaen" w:cs="Times New Roman"/>
          <w:position w:val="-2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> </w:t>
      </w:r>
      <w:r>
        <w:rPr>
          <w:rFonts w:ascii="Sylfaen" w:hAnsi="Sylfaen" w:cs="Sylfaen"/>
          <w:szCs w:val="24"/>
          <w:lang w:val="ka-GE"/>
        </w:rPr>
        <w:t xml:space="preserve">  </w:t>
      </w:r>
      <w:r>
        <w:rPr>
          <w:rFonts w:ascii="Sylfaen" w:hAnsi="Sylfaen" w:cs="Sylfaen"/>
          <w:szCs w:val="24"/>
        </w:rPr>
        <w:t>შეზღუდული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შესაძლებლობის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მქონე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პირის </w:t>
      </w:r>
      <w:r>
        <w:rPr>
          <w:rFonts w:ascii="Sylfaen" w:hAnsi="Sylfaen" w:cs="Sylfaen"/>
          <w:szCs w:val="24"/>
        </w:rPr>
        <w:t>სტატუსის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დადგენის</w:t>
      </w:r>
      <w:r>
        <w:rPr>
          <w:rFonts w:ascii="Sylfaen" w:hAnsi="Sylfaen" w:cs="Sylfaen"/>
          <w:szCs w:val="24"/>
          <w:lang w:val="ka-GE"/>
        </w:rPr>
        <w:t>/გადამოწმების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</w:rPr>
        <w:t>საკითხი</w:t>
      </w:r>
      <w:r>
        <w:rPr>
          <w:rFonts w:ascii="Sylfaen" w:hAnsi="Sylfaen"/>
          <w:szCs w:val="24"/>
        </w:rPr>
        <w:t xml:space="preserve">  </w:t>
      </w:r>
      <w:r>
        <w:rPr>
          <w:rFonts w:ascii="Sylfaen" w:hAnsi="Sylfaen" w:cs="Sylfaen"/>
          <w:szCs w:val="24"/>
        </w:rPr>
        <w:t>საქართველოს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შრომის</w:t>
      </w:r>
      <w:r>
        <w:rPr>
          <w:rFonts w:ascii="Sylfaen" w:hAnsi="Sylfaen"/>
          <w:szCs w:val="24"/>
        </w:rPr>
        <w:t xml:space="preserve">, </w:t>
      </w:r>
      <w:r>
        <w:rPr>
          <w:rFonts w:ascii="Sylfaen" w:hAnsi="Sylfaen" w:cs="Sylfaen"/>
          <w:szCs w:val="24"/>
        </w:rPr>
        <w:t>ჯანმრთელობისა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დაცვის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სამინისტროს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კომპეტენცი</w:t>
      </w:r>
      <w:r>
        <w:rPr>
          <w:rFonts w:ascii="Sylfaen" w:hAnsi="Sylfaen" w:cs="Sylfaen"/>
          <w:szCs w:val="24"/>
          <w:lang w:val="ka-GE"/>
        </w:rPr>
        <w:t xml:space="preserve">ას არ განეკუთვნება და </w:t>
      </w:r>
      <w:r>
        <w:rPr>
          <w:rFonts w:ascii="Sylfaen" w:hAnsi="Sylfaen" w:cs="Sylfaen"/>
          <w:szCs w:val="24"/>
        </w:rPr>
        <w:t>მოქმედი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კანონმდებლობის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შესაბამისად</w:t>
      </w:r>
      <w:r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  <w:lang w:val="ka-GE"/>
        </w:rPr>
        <w:t xml:space="preserve"> აღნიშნულის შესახებ დასკვნა გამოაქვს სამედიცინო დაწესებულებას</w:t>
      </w:r>
      <w:r>
        <w:rPr>
          <w:rFonts w:ascii="Sylfaen" w:hAnsi="Sylfaen"/>
          <w:szCs w:val="24"/>
        </w:rPr>
        <w:t xml:space="preserve"> ,,</w:t>
      </w:r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ექსპერტიზის</w:t>
      </w:r>
      <w:r>
        <w:rPr>
          <w:rFonts w:ascii="Sylfaen" w:hAnsi="Sylfaen" w:cs="Sylfaen"/>
          <w:szCs w:val="24"/>
          <w:lang w:val="ka-GE"/>
        </w:rPr>
        <w:t xml:space="preserve"> შესახებ</w:t>
      </w:r>
      <w:r>
        <w:rPr>
          <w:rFonts w:ascii="Sylfaen" w:hAnsi="Sylfaen"/>
          <w:szCs w:val="24"/>
        </w:rPr>
        <w:t>”</w:t>
      </w:r>
      <w:r>
        <w:rPr>
          <w:rFonts w:ascii="Sylfaen" w:hAnsi="Sylfaen"/>
          <w:szCs w:val="24"/>
          <w:lang w:val="ka-GE"/>
        </w:rPr>
        <w:t xml:space="preserve"> საქართველოს კანონისა და </w:t>
      </w:r>
      <w:r>
        <w:rPr>
          <w:rFonts w:ascii="Sylfaen" w:eastAsia="Calibri" w:hAnsi="Sylfaen"/>
          <w:position w:val="-2"/>
          <w:szCs w:val="24"/>
          <w:lang w:val="ka-GE"/>
        </w:rPr>
        <w:t>„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შესაძლებლობის შეზღუდვის სტატუსის განსაზღვრის წესის შესახებ ინსტრუქციის დამტკიცების თაობაზე</w:t>
      </w:r>
      <w:r>
        <w:rPr>
          <w:rFonts w:ascii="Sylfaen" w:eastAsia="Calibri" w:hAnsi="Sylfaen"/>
          <w:position w:val="-2"/>
          <w:szCs w:val="24"/>
          <w:lang w:val="ka-GE"/>
        </w:rPr>
        <w:t>“  საქართველოს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შრომის, ჯანმრთელობისა და სოციალური დაცვის  მინისტრის 2003 წლის 13 იანვრის № 1/ნ ბრძანების საფუძველზე.</w:t>
      </w:r>
    </w:p>
    <w:p w:rsidR="0011237E" w:rsidRPr="00430369" w:rsidRDefault="0011237E" w:rsidP="0011237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   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აღნიშნული ბრძანების მე-9 მუხლით </w:t>
      </w:r>
      <w:r w:rsidRPr="00430369">
        <w:rPr>
          <w:rFonts w:ascii="Sylfaen" w:hAnsi="Sylfaen"/>
          <w:sz w:val="24"/>
          <w:szCs w:val="24"/>
          <w:lang w:val="ka-GE"/>
        </w:rPr>
        <w:t xml:space="preserve">განსაზღვრულია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იმ  </w:t>
      </w:r>
      <w:r w:rsidRPr="00430369">
        <w:rPr>
          <w:rFonts w:ascii="Sylfaen" w:eastAsia="Sylfaen" w:hAnsi="Sylfaen"/>
          <w:sz w:val="24"/>
          <w:szCs w:val="24"/>
        </w:rPr>
        <w:t>დაავადებები</w:t>
      </w:r>
      <w:r w:rsidRPr="00430369">
        <w:rPr>
          <w:rFonts w:ascii="Sylfaen" w:eastAsia="Sylfaen" w:hAnsi="Sylfaen"/>
          <w:sz w:val="24"/>
          <w:szCs w:val="24"/>
          <w:lang w:val="ka-GE"/>
        </w:rPr>
        <w:t>ს</w:t>
      </w:r>
      <w:r w:rsidRPr="00430369">
        <w:rPr>
          <w:rFonts w:ascii="Sylfaen" w:eastAsia="Sylfaen" w:hAnsi="Sylfaen"/>
          <w:sz w:val="24"/>
          <w:szCs w:val="24"/>
        </w:rPr>
        <w:t>, ანატომიური და გონებრივი დეფექტები</w:t>
      </w:r>
      <w:r w:rsidRPr="00430369">
        <w:rPr>
          <w:rFonts w:ascii="Sylfaen" w:eastAsia="Sylfaen" w:hAnsi="Sylfaen"/>
          <w:sz w:val="24"/>
          <w:szCs w:val="24"/>
          <w:lang w:val="ka-GE"/>
        </w:rPr>
        <w:t>ს ნუსხა</w:t>
      </w:r>
      <w:r w:rsidRPr="00430369">
        <w:rPr>
          <w:rFonts w:ascii="Sylfaen" w:hAnsi="Sylfaen"/>
          <w:sz w:val="24"/>
          <w:szCs w:val="24"/>
          <w:lang w:val="ka-GE"/>
        </w:rPr>
        <w:t xml:space="preserve">, </w:t>
      </w:r>
      <w:r w:rsidRPr="00430369">
        <w:rPr>
          <w:rFonts w:ascii="Sylfaen" w:eastAsia="Sylfaen" w:hAnsi="Sylfaen"/>
          <w:sz w:val="24"/>
          <w:szCs w:val="24"/>
          <w:lang w:val="ka-GE"/>
        </w:rPr>
        <w:t xml:space="preserve">რის საფუძველზეც </w:t>
      </w:r>
      <w:r w:rsidRPr="00430369">
        <w:rPr>
          <w:rFonts w:ascii="Sylfaen" w:hAnsi="Sylfaen" w:cs="Sylfaen"/>
          <w:sz w:val="24"/>
          <w:szCs w:val="24"/>
        </w:rPr>
        <w:t>სამედიცინო</w:t>
      </w:r>
      <w:r w:rsidRPr="00430369">
        <w:rPr>
          <w:rFonts w:ascii="Sylfaen" w:hAnsi="Sylfaen"/>
          <w:sz w:val="24"/>
          <w:szCs w:val="24"/>
        </w:rPr>
        <w:t>-</w:t>
      </w:r>
      <w:r w:rsidRPr="00430369">
        <w:rPr>
          <w:rFonts w:ascii="Sylfaen" w:hAnsi="Sylfaen" w:cs="Sylfaen"/>
          <w:sz w:val="24"/>
          <w:szCs w:val="24"/>
        </w:rPr>
        <w:t>სოციალური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ექსპერტიზის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ჩატარებაზე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უფლებამოსილ</w:t>
      </w:r>
      <w:r w:rsidRPr="00430369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430369">
        <w:rPr>
          <w:rFonts w:ascii="Sylfaen" w:hAnsi="Sylfaen" w:cs="Sylfaen"/>
          <w:sz w:val="24"/>
          <w:szCs w:val="24"/>
        </w:rPr>
        <w:t>სამედიცინო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დაწესებულებ</w:t>
      </w:r>
      <w:r w:rsidRPr="00430369">
        <w:rPr>
          <w:rFonts w:ascii="Sylfaen" w:hAnsi="Sylfaen" w:cs="Sylfaen"/>
          <w:sz w:val="24"/>
          <w:szCs w:val="24"/>
          <w:lang w:val="ka-GE"/>
        </w:rPr>
        <w:t xml:space="preserve">ა  შეზღუდული შესაძლებლობის სტატუსის მაძიებელ პირს ანიჭებს </w:t>
      </w:r>
      <w:r w:rsidRPr="00430369">
        <w:rPr>
          <w:rFonts w:ascii="Sylfaen" w:eastAsia="Sylfaen" w:hAnsi="Sylfaen"/>
          <w:sz w:val="24"/>
          <w:szCs w:val="24"/>
          <w:lang w:val="ka-GE"/>
        </w:rPr>
        <w:t xml:space="preserve">მკვეთრად ან </w:t>
      </w:r>
      <w:r w:rsidRPr="00430369">
        <w:rPr>
          <w:rFonts w:ascii="Sylfaen" w:eastAsia="Sylfaen" w:hAnsi="Sylfaen"/>
          <w:sz w:val="24"/>
          <w:szCs w:val="24"/>
        </w:rPr>
        <w:t>მნიშვნელოვნად</w:t>
      </w:r>
      <w:r w:rsidRPr="00430369">
        <w:rPr>
          <w:rFonts w:ascii="Sylfaen" w:eastAsia="Sylfaen" w:hAnsi="Sylfaen"/>
          <w:sz w:val="24"/>
          <w:szCs w:val="24"/>
          <w:lang w:val="ka-GE"/>
        </w:rPr>
        <w:t xml:space="preserve"> ან ზომიერად  </w:t>
      </w:r>
      <w:r w:rsidRPr="00430369">
        <w:rPr>
          <w:rFonts w:ascii="Sylfaen" w:eastAsia="Sylfaen" w:hAnsi="Sylfaen"/>
          <w:sz w:val="24"/>
          <w:szCs w:val="24"/>
        </w:rPr>
        <w:t>გამოხატული შესაძლებლობის შეზღუდვის სტატუს</w:t>
      </w:r>
      <w:r w:rsidRPr="00430369">
        <w:rPr>
          <w:rFonts w:ascii="Sylfaen" w:eastAsia="Sylfaen" w:hAnsi="Sylfaen"/>
          <w:sz w:val="24"/>
          <w:szCs w:val="24"/>
          <w:lang w:val="ka-GE"/>
        </w:rPr>
        <w:t>ს.</w:t>
      </w:r>
      <w:r w:rsidRPr="00430369">
        <w:rPr>
          <w:rFonts w:ascii="Sylfaen" w:eastAsia="Sylfaen" w:hAnsi="Sylfaen"/>
          <w:sz w:val="24"/>
          <w:szCs w:val="24"/>
          <w:lang w:val="ka-GE"/>
        </w:rPr>
        <w:tab/>
      </w:r>
      <w:r w:rsidRPr="00430369">
        <w:rPr>
          <w:rFonts w:ascii="Sylfaen" w:eastAsia="Sylfaen" w:hAnsi="Sylfaen"/>
          <w:sz w:val="24"/>
          <w:szCs w:val="24"/>
          <w:lang w:val="ka-GE"/>
        </w:rPr>
        <w:br/>
        <w:t xml:space="preserve">  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 შესაბამისად</w:t>
      </w:r>
      <w:r w:rsidRPr="00430369">
        <w:rPr>
          <w:rFonts w:ascii="Sylfaen" w:hAnsi="Sylfaen"/>
          <w:sz w:val="24"/>
          <w:szCs w:val="24"/>
          <w:lang w:val="ka-GE"/>
        </w:rPr>
        <w:t>,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შესაძლებლობის სტატუსის</w:t>
      </w:r>
      <w:r w:rsidRPr="00430369">
        <w:rPr>
          <w:rFonts w:ascii="Sylfaen" w:hAnsi="Sylfaen"/>
          <w:sz w:val="24"/>
          <w:szCs w:val="24"/>
          <w:lang w:val="ka-GE"/>
        </w:rPr>
        <w:t xml:space="preserve"> დადგენის 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>მიზნით მაძიებელს შეუძლია</w:t>
      </w:r>
      <w:r w:rsidRPr="00430369">
        <w:rPr>
          <w:rFonts w:ascii="Sylfaen" w:hAnsi="Sylfaen"/>
          <w:sz w:val="24"/>
          <w:szCs w:val="24"/>
          <w:lang w:val="ka-GE"/>
        </w:rPr>
        <w:t xml:space="preserve">  მიმართოს </w:t>
      </w:r>
      <w:r w:rsidRPr="0043036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>-</w:t>
      </w:r>
      <w:r w:rsidRPr="0043036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ექსპერტიზის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ჩატარებაზე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უფლებამოსილ ნებისმიერ, შესაბამის 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დაწესებულებას.</w:t>
      </w:r>
      <w:r>
        <w:rPr>
          <w:rFonts w:ascii="Sylfaen" w:hAnsi="Sylfaen" w:cs="LitNusx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მათ შორის: 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შპს „ჯეო ჰოსპიტალ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ი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ს“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მარნეულის სამშობიარო და ამბულატორიული სამედიცინო ცენტრ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ს ( მის.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  <w:proofErr w:type="gramStart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მარნეული</w:t>
      </w:r>
      <w:proofErr w:type="gramEnd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, რუსთაველის ქ. N 112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).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    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სმენის აპარატის მიღების თაობაზე </w:t>
      </w:r>
      <w:r>
        <w:rPr>
          <w:rFonts w:ascii="Sylfaen" w:eastAsia="Sylfaen" w:hAnsi="Sylfaen"/>
          <w:sz w:val="24"/>
        </w:rPr>
        <w:t xml:space="preserve">სმენის აპარატის საჭიროების მქონე სმენადაქვეითებული შშმ პირი ან პირის კანონიერი წარმომადგენელი/მინდობით აღმზრდელი განცხადებით მიმართავს </w:t>
      </w:r>
      <w:r>
        <w:rPr>
          <w:rFonts w:ascii="Sylfaen" w:eastAsia="Sylfaen" w:hAnsi="Sylfaen"/>
          <w:sz w:val="24"/>
          <w:lang w:val="ka-GE"/>
        </w:rPr>
        <w:t xml:space="preserve">სსიპ სოციალური მომსახურების </w:t>
      </w:r>
      <w:r>
        <w:rPr>
          <w:rFonts w:ascii="Sylfaen" w:eastAsia="Sylfaen" w:hAnsi="Sylfaen"/>
          <w:sz w:val="24"/>
        </w:rPr>
        <w:t>სააგენტოს</w:t>
      </w:r>
      <w:r>
        <w:rPr>
          <w:rFonts w:ascii="Sylfaen" w:eastAsia="Sylfaen" w:hAnsi="Sylfaen"/>
          <w:sz w:val="24"/>
          <w:lang w:val="ka-GE"/>
        </w:rPr>
        <w:t xml:space="preserve"> (მის. ქ. თბილისი, აკ .წერეთლის გამზ. #144)</w:t>
      </w:r>
      <w:r>
        <w:rPr>
          <w:rFonts w:ascii="Sylfaen" w:eastAsia="Sylfaen" w:hAnsi="Sylfaen"/>
          <w:sz w:val="24"/>
        </w:rPr>
        <w:t xml:space="preserve">. </w:t>
      </w:r>
      <w:proofErr w:type="gramStart"/>
      <w:r>
        <w:rPr>
          <w:rFonts w:ascii="Sylfaen" w:eastAsia="Sylfaen" w:hAnsi="Sylfaen"/>
          <w:sz w:val="24"/>
        </w:rPr>
        <w:t>ამასთან</w:t>
      </w:r>
      <w:proofErr w:type="gramEnd"/>
      <w:r>
        <w:rPr>
          <w:rFonts w:ascii="Sylfaen" w:eastAsia="Sylfaen" w:hAnsi="Sylfaen"/>
          <w:sz w:val="24"/>
        </w:rPr>
        <w:t>, აღნიშნულ განცხადებას თან უნდა ერთოდეს: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კანონიერი წარმომადგენლის/მინდობით აღმზრდელის პირადობის დამადასტურებელი საბუთი (მოქალაქის პირადობის მოწმობა ან პასპორტი) და მისი </w:t>
      </w:r>
      <w:r>
        <w:rPr>
          <w:rFonts w:ascii="Sylfaen" w:eastAsia="Sylfaen" w:hAnsi="Sylfaen"/>
          <w:sz w:val="24"/>
        </w:rPr>
        <w:lastRenderedPageBreak/>
        <w:t>ასლი, თუ განმცხადებელი პირის კანონიერი წარმომადგენელია/მინდობით აღმზრდელია;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კანონიერი წარმომადგენლობის დამადასტურებელი საბუთი, თუ განმცხადებელი პირის კანონიერი წარმომადგენელია;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პირადობის დამადასტურებელი დოკუმენტის, 18 წლამდე ასაკის პირის შემთხვევაში კი – დაბადების მოწმობის ასლი (პირადობის მოწმობის არქონისას);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gramStart"/>
      <w:r>
        <w:rPr>
          <w:rFonts w:ascii="Sylfaen" w:eastAsia="Sylfaen" w:hAnsi="Sylfaen"/>
          <w:sz w:val="24"/>
        </w:rPr>
        <w:t>შშმ</w:t>
      </w:r>
      <w:proofErr w:type="gramEnd"/>
      <w:r>
        <w:rPr>
          <w:rFonts w:ascii="Sylfaen" w:eastAsia="Sylfaen" w:hAnsi="Sylfaen"/>
          <w:sz w:val="24"/>
        </w:rPr>
        <w:t xml:space="preserve"> პირის (მათ შორის, შშმ ბავშვის) სტატუსის დამადასტურებელი საბუთის ასლი;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ე) </w:t>
      </w:r>
      <w:proofErr w:type="gramStart"/>
      <w:r>
        <w:rPr>
          <w:rFonts w:ascii="Sylfaen" w:eastAsia="Sylfaen" w:hAnsi="Sylfaen"/>
          <w:sz w:val="24"/>
        </w:rPr>
        <w:t>პირზე</w:t>
      </w:r>
      <w:proofErr w:type="gramEnd"/>
      <w:r>
        <w:rPr>
          <w:rFonts w:ascii="Sylfaen" w:eastAsia="Sylfaen" w:hAnsi="Sylfaen"/>
          <w:sz w:val="24"/>
        </w:rPr>
        <w:t xml:space="preserve"> გაცემული სამედიცინო სოციალური ექსპერტიზის შემოწმების აქტი – ფორმა  №IV-50/2, სადაც მითითებული იქნება ამ კომპონენტით გათვალისწინებული სმენის აპარატის საჭიროება.</w:t>
      </w:r>
    </w:p>
    <w:p w:rsidR="0011237E" w:rsidRDefault="0011237E" w:rsidP="001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11237E" w:rsidRPr="00BF56C6" w:rsidRDefault="0011237E" w:rsidP="00BF56C6">
      <w:pPr>
        <w:rPr>
          <w:rFonts w:ascii="Sylfaen" w:hAnsi="Sylfaen"/>
          <w:sz w:val="24"/>
          <w:szCs w:val="24"/>
          <w:lang w:val="ka-GE"/>
        </w:rPr>
      </w:pPr>
    </w:p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 w:rsidR="0011237E">
        <w:rPr>
          <w:rFonts w:ascii="Sylfaen" w:hAnsi="Sylfaen"/>
          <w:sz w:val="24"/>
          <w:szCs w:val="24"/>
          <w:lang w:val="ka-GE"/>
        </w:rPr>
        <w:t>9</w:t>
      </w:r>
    </w:p>
    <w:p w:rsidR="0011237E" w:rsidRDefault="0011237E" w:rsidP="0011237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E04286">
        <w:rPr>
          <w:rFonts w:ascii="Sylfaen" w:hAnsi="Sylfaen"/>
          <w:sz w:val="24"/>
          <w:szCs w:val="24"/>
        </w:rPr>
        <w:t>,</w:t>
      </w:r>
      <w:proofErr w:type="gramStart"/>
      <w:r w:rsidRPr="00E04286">
        <w:rPr>
          <w:rFonts w:ascii="Sylfaen" w:hAnsi="Sylfaen"/>
          <w:sz w:val="24"/>
          <w:szCs w:val="24"/>
        </w:rPr>
        <w:t>,</w:t>
      </w:r>
      <w:r w:rsidRPr="00E04286">
        <w:rPr>
          <w:rFonts w:ascii="Sylfaen" w:hAnsi="Sylfaen" w:cs="Sylfaen"/>
          <w:sz w:val="24"/>
          <w:szCs w:val="24"/>
        </w:rPr>
        <w:t>სოციალურად</w:t>
      </w:r>
      <w:proofErr w:type="gramEnd"/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დაუცველი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მონაცემთა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ერთიან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ბაზაში</w:t>
      </w:r>
      <w:r w:rsidRPr="00E04286">
        <w:rPr>
          <w:rFonts w:ascii="Sylfaen" w:hAnsi="Sylfaen"/>
          <w:sz w:val="24"/>
          <w:szCs w:val="24"/>
        </w:rPr>
        <w:t xml:space="preserve">”  </w:t>
      </w:r>
      <w:r w:rsidRPr="00E04286">
        <w:rPr>
          <w:rFonts w:ascii="Sylfaen" w:hAnsi="Sylfaen" w:cs="Sylfaen"/>
          <w:sz w:val="24"/>
          <w:szCs w:val="24"/>
        </w:rPr>
        <w:t>რეგისტრაციისათვის</w:t>
      </w:r>
      <w:r w:rsidRPr="00E04286">
        <w:rPr>
          <w:rFonts w:ascii="Sylfaen" w:hAnsi="Sylfaen"/>
          <w:sz w:val="24"/>
          <w:szCs w:val="24"/>
        </w:rPr>
        <w:t xml:space="preserve">  </w:t>
      </w:r>
      <w:r w:rsidRPr="00E04286">
        <w:rPr>
          <w:rFonts w:ascii="Sylfaen" w:hAnsi="Sylfaen" w:cs="Sylfaen"/>
          <w:sz w:val="24"/>
          <w:szCs w:val="24"/>
        </w:rPr>
        <w:t>ოჯახმა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უნდა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მიმართოს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სსიპ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სოციალური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მომსახურების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სააგენტოს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განყოფილებას</w:t>
      </w:r>
      <w:r w:rsidRPr="00E04286">
        <w:rPr>
          <w:rFonts w:ascii="Sylfaen" w:hAnsi="Sylfaen"/>
          <w:sz w:val="24"/>
          <w:szCs w:val="24"/>
        </w:rPr>
        <w:t xml:space="preserve">,  </w:t>
      </w:r>
      <w:r w:rsidRPr="00E04286">
        <w:rPr>
          <w:rFonts w:ascii="Sylfaen" w:hAnsi="Sylfaen" w:cs="Sylfaen"/>
          <w:sz w:val="24"/>
          <w:szCs w:val="24"/>
        </w:rPr>
        <w:t>ფაქტიური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საცხოვრებელი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ადგილის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მიხედვით</w:t>
      </w:r>
      <w:r w:rsidRPr="00E04286">
        <w:rPr>
          <w:rFonts w:ascii="Sylfaen" w:hAnsi="Sylfaen"/>
          <w:sz w:val="24"/>
          <w:szCs w:val="24"/>
        </w:rPr>
        <w:t>.</w:t>
      </w:r>
    </w:p>
    <w:p w:rsidR="0011237E" w:rsidRPr="00AE0029" w:rsidRDefault="0011237E" w:rsidP="0011237E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E04286">
        <w:rPr>
          <w:rFonts w:ascii="Sylfaen" w:hAnsi="Sylfaen"/>
          <w:sz w:val="24"/>
          <w:szCs w:val="24"/>
        </w:rPr>
        <w:t>,,</w:t>
      </w:r>
      <w:r w:rsidRPr="00E04286">
        <w:rPr>
          <w:rFonts w:ascii="Sylfaen" w:hAnsi="Sylfaen" w:cs="Sylfaen"/>
          <w:sz w:val="24"/>
          <w:szCs w:val="24"/>
        </w:rPr>
        <w:t>სოციალური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დახმარების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შესახებ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საქართველოს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მთავრობის</w:t>
      </w:r>
      <w:r w:rsidRPr="00E04286">
        <w:rPr>
          <w:rFonts w:ascii="Sylfaen" w:hAnsi="Sylfaen"/>
          <w:sz w:val="24"/>
          <w:szCs w:val="24"/>
        </w:rPr>
        <w:t xml:space="preserve"> 2006 </w:t>
      </w:r>
      <w:r w:rsidRPr="00E04286">
        <w:rPr>
          <w:rFonts w:ascii="Sylfaen" w:hAnsi="Sylfaen" w:cs="Sylfaen"/>
          <w:sz w:val="24"/>
          <w:szCs w:val="24"/>
        </w:rPr>
        <w:t>წლის</w:t>
      </w:r>
      <w:r w:rsidRPr="00E04286">
        <w:rPr>
          <w:rFonts w:ascii="Sylfaen" w:hAnsi="Sylfaen"/>
          <w:sz w:val="24"/>
          <w:szCs w:val="24"/>
        </w:rPr>
        <w:t xml:space="preserve"> 28 </w:t>
      </w:r>
      <w:r w:rsidRPr="00E04286">
        <w:rPr>
          <w:rFonts w:ascii="Sylfaen" w:hAnsi="Sylfaen" w:cs="Sylfaen"/>
          <w:sz w:val="24"/>
          <w:szCs w:val="24"/>
        </w:rPr>
        <w:t>ივლისის</w:t>
      </w:r>
      <w:r w:rsidRPr="00E04286">
        <w:rPr>
          <w:rFonts w:ascii="Sylfaen" w:hAnsi="Sylfaen"/>
          <w:sz w:val="24"/>
          <w:szCs w:val="24"/>
        </w:rPr>
        <w:t xml:space="preserve"> №145 </w:t>
      </w:r>
      <w:r w:rsidRPr="00E04286">
        <w:rPr>
          <w:rFonts w:ascii="Sylfaen" w:hAnsi="Sylfaen" w:cs="Sylfaen"/>
          <w:sz w:val="24"/>
          <w:szCs w:val="24"/>
        </w:rPr>
        <w:t>დადგენილების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შესაბამისად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საარსებო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შემწეობის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მიღების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უფლება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აქვს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ოჯახს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რომელიც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დადგენილი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წესით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რეგისტრირებულია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სოციალურად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დაუცველი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მონაცემთა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ერთიან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ბაზაში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და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მისი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სარეიტინგო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ქულა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ნაკლებია</w:t>
      </w:r>
      <w:r w:rsidRPr="00E04286">
        <w:rPr>
          <w:rFonts w:ascii="Sylfaen" w:hAnsi="Sylfaen"/>
          <w:sz w:val="24"/>
          <w:szCs w:val="24"/>
        </w:rPr>
        <w:t xml:space="preserve"> 57 001-</w:t>
      </w:r>
      <w:r w:rsidRPr="00E04286">
        <w:rPr>
          <w:rFonts w:ascii="Sylfaen" w:hAnsi="Sylfaen" w:cs="Sylfaen"/>
          <w:sz w:val="24"/>
          <w:szCs w:val="24"/>
        </w:rPr>
        <w:t>ზე</w:t>
      </w:r>
      <w:r w:rsidRPr="00E04286">
        <w:rPr>
          <w:rFonts w:ascii="Sylfaen" w:hAnsi="Sylfaen"/>
          <w:sz w:val="24"/>
          <w:szCs w:val="24"/>
        </w:rPr>
        <w:t>.</w:t>
      </w:r>
    </w:p>
    <w:p w:rsidR="0011237E" w:rsidRDefault="0011237E" w:rsidP="0011237E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E04286">
        <w:rPr>
          <w:rFonts w:ascii="Sylfaen" w:hAnsi="Sylfaen"/>
          <w:sz w:val="24"/>
          <w:szCs w:val="24"/>
        </w:rPr>
        <w:t xml:space="preserve">      </w:t>
      </w:r>
      <w:r w:rsidRPr="00E04286">
        <w:rPr>
          <w:rFonts w:ascii="Sylfaen" w:hAnsi="Sylfaen" w:cs="Sylfaen"/>
          <w:sz w:val="24"/>
          <w:szCs w:val="24"/>
        </w:rPr>
        <w:t>თუ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ოჯახის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სარეიტინგო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ქულა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იქნება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ტოლი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ან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ნაკლები</w:t>
      </w:r>
      <w:r w:rsidRPr="00E04286">
        <w:rPr>
          <w:rFonts w:ascii="Sylfaen" w:hAnsi="Sylfaen"/>
          <w:sz w:val="24"/>
          <w:szCs w:val="24"/>
        </w:rPr>
        <w:t xml:space="preserve"> 70 000-</w:t>
      </w:r>
      <w:r w:rsidRPr="00E04286">
        <w:rPr>
          <w:rFonts w:ascii="Sylfaen" w:hAnsi="Sylfaen" w:cs="Sylfaen"/>
          <w:sz w:val="24"/>
          <w:szCs w:val="24"/>
        </w:rPr>
        <w:t>ზე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ამ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შემთხვევაში</w:t>
      </w:r>
      <w:r w:rsidRPr="00E04286">
        <w:rPr>
          <w:rFonts w:ascii="Sylfaen" w:hAnsi="Sylfaen"/>
          <w:sz w:val="24"/>
          <w:szCs w:val="24"/>
        </w:rPr>
        <w:t xml:space="preserve"> ,,</w:t>
      </w:r>
      <w:r w:rsidRPr="00E04286">
        <w:rPr>
          <w:rFonts w:ascii="Sylfaen" w:hAnsi="Sylfaen" w:cs="Sylfaen"/>
          <w:sz w:val="24"/>
          <w:szCs w:val="24"/>
        </w:rPr>
        <w:t>სიღარიბის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ზღვარს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ქვემოთ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მყოფი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მოსახლეობისათვის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ჯანმრთელობის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დაზღვევის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მიზნით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გადასაცემი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სადაზღვევო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ვაუჩერის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პირობების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განსაზღვრის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შესახებ</w:t>
      </w:r>
      <w:r w:rsidRPr="00E04286">
        <w:rPr>
          <w:rFonts w:ascii="Sylfaen" w:hAnsi="Sylfaen"/>
          <w:sz w:val="24"/>
          <w:szCs w:val="24"/>
        </w:rPr>
        <w:t xml:space="preserve">” </w:t>
      </w:r>
      <w:r w:rsidRPr="00E04286">
        <w:rPr>
          <w:rFonts w:ascii="Sylfaen" w:hAnsi="Sylfaen" w:cs="Sylfaen"/>
          <w:sz w:val="24"/>
          <w:szCs w:val="24"/>
        </w:rPr>
        <w:t>საქართველოს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მთავრობის</w:t>
      </w:r>
      <w:r w:rsidRPr="00E04286">
        <w:rPr>
          <w:rFonts w:ascii="Sylfaen" w:hAnsi="Sylfaen"/>
          <w:sz w:val="24"/>
          <w:szCs w:val="24"/>
        </w:rPr>
        <w:t xml:space="preserve"> 2009  </w:t>
      </w:r>
      <w:r w:rsidRPr="00E04286">
        <w:rPr>
          <w:rFonts w:ascii="Sylfaen" w:hAnsi="Sylfaen" w:cs="Sylfaen"/>
          <w:sz w:val="24"/>
          <w:szCs w:val="24"/>
        </w:rPr>
        <w:t>წლის</w:t>
      </w:r>
      <w:r w:rsidRPr="00E04286">
        <w:rPr>
          <w:rFonts w:ascii="Sylfaen" w:hAnsi="Sylfaen"/>
          <w:sz w:val="24"/>
          <w:szCs w:val="24"/>
        </w:rPr>
        <w:t xml:space="preserve">  9 </w:t>
      </w:r>
      <w:r w:rsidRPr="00E04286">
        <w:rPr>
          <w:rFonts w:ascii="Sylfaen" w:hAnsi="Sylfaen" w:cs="Sylfaen"/>
          <w:sz w:val="24"/>
          <w:szCs w:val="24"/>
        </w:rPr>
        <w:t>დეკემბრის</w:t>
      </w:r>
      <w:r w:rsidRPr="00E04286">
        <w:rPr>
          <w:rFonts w:ascii="Sylfaen" w:hAnsi="Sylfaen"/>
          <w:sz w:val="24"/>
          <w:szCs w:val="24"/>
        </w:rPr>
        <w:t xml:space="preserve"> №218 </w:t>
      </w:r>
      <w:r w:rsidRPr="00E04286">
        <w:rPr>
          <w:rFonts w:ascii="Sylfaen" w:hAnsi="Sylfaen" w:cs="Sylfaen"/>
          <w:sz w:val="24"/>
          <w:szCs w:val="24"/>
        </w:rPr>
        <w:t>დადგენილების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შესაბამისად</w:t>
      </w:r>
      <w:r w:rsidRPr="00E04286">
        <w:rPr>
          <w:rFonts w:ascii="Sylfaen" w:hAnsi="Sylfaen"/>
          <w:sz w:val="24"/>
          <w:szCs w:val="24"/>
        </w:rPr>
        <w:t xml:space="preserve">, </w:t>
      </w:r>
      <w:r w:rsidRPr="00E04286">
        <w:rPr>
          <w:rFonts w:ascii="Sylfaen" w:hAnsi="Sylfaen" w:cs="Sylfaen"/>
          <w:sz w:val="24"/>
          <w:szCs w:val="24"/>
        </w:rPr>
        <w:t>ოჯახის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ყველა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წევრი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მიიღებს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სადაზღვევო</w:t>
      </w:r>
      <w:r w:rsidRPr="00E04286">
        <w:rPr>
          <w:rFonts w:ascii="Sylfaen" w:hAnsi="Sylfaen"/>
          <w:sz w:val="24"/>
          <w:szCs w:val="24"/>
        </w:rPr>
        <w:t xml:space="preserve"> </w:t>
      </w:r>
      <w:r w:rsidRPr="00E04286">
        <w:rPr>
          <w:rFonts w:ascii="Sylfaen" w:hAnsi="Sylfaen" w:cs="Sylfaen"/>
          <w:sz w:val="24"/>
          <w:szCs w:val="24"/>
        </w:rPr>
        <w:t>ვაუჩერს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 w:rsidR="0011237E">
        <w:rPr>
          <w:rFonts w:ascii="Sylfaen" w:hAnsi="Sylfaen"/>
          <w:sz w:val="24"/>
          <w:szCs w:val="24"/>
          <w:lang w:val="ka-GE"/>
        </w:rPr>
        <w:t>10</w:t>
      </w:r>
    </w:p>
    <w:p w:rsidR="0011237E" w:rsidRDefault="0011237E" w:rsidP="001123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Calibri" w:hAnsi="Sylfaen" w:cs="Times New Roman"/>
          <w:position w:val="-2"/>
          <w:szCs w:val="24"/>
          <w:lang w:val="ka-GE"/>
        </w:rPr>
      </w:pPr>
      <w:r>
        <w:rPr>
          <w:rFonts w:ascii="Sylfaen" w:hAnsi="Sylfaen" w:cs="Sylfaen"/>
          <w:szCs w:val="24"/>
        </w:rPr>
        <w:t>შეზღუდული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შესაძლებლობის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მქონე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ბავშვის </w:t>
      </w:r>
      <w:r>
        <w:rPr>
          <w:rFonts w:ascii="Sylfaen" w:hAnsi="Sylfaen" w:cs="Sylfaen"/>
          <w:szCs w:val="24"/>
        </w:rPr>
        <w:t>სტატუსის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დადგენის</w:t>
      </w:r>
      <w:r>
        <w:rPr>
          <w:rFonts w:ascii="Sylfaen" w:hAnsi="Sylfaen" w:cs="Sylfaen"/>
          <w:szCs w:val="24"/>
          <w:lang w:val="ka-GE"/>
        </w:rPr>
        <w:t>/გადამოწმების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</w:rPr>
        <w:t>საკითხი</w:t>
      </w:r>
      <w:r>
        <w:rPr>
          <w:rFonts w:ascii="Sylfaen" w:hAnsi="Sylfaen"/>
          <w:szCs w:val="24"/>
        </w:rPr>
        <w:t xml:space="preserve">  </w:t>
      </w:r>
      <w:r>
        <w:rPr>
          <w:rFonts w:ascii="Sylfaen" w:hAnsi="Sylfaen" w:cs="Sylfaen"/>
          <w:szCs w:val="24"/>
        </w:rPr>
        <w:t>საქართველოს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შრომის</w:t>
      </w:r>
      <w:r>
        <w:rPr>
          <w:rFonts w:ascii="Sylfaen" w:hAnsi="Sylfaen"/>
          <w:szCs w:val="24"/>
        </w:rPr>
        <w:t xml:space="preserve">, </w:t>
      </w:r>
      <w:r>
        <w:rPr>
          <w:rFonts w:ascii="Sylfaen" w:hAnsi="Sylfaen" w:cs="Sylfaen"/>
          <w:szCs w:val="24"/>
        </w:rPr>
        <w:t>ჯანმრთელობისა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დაცვის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სამინისტროს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კომპეტენცი</w:t>
      </w:r>
      <w:r>
        <w:rPr>
          <w:rFonts w:ascii="Sylfaen" w:hAnsi="Sylfaen" w:cs="Sylfaen"/>
          <w:szCs w:val="24"/>
          <w:lang w:val="ka-GE"/>
        </w:rPr>
        <w:t xml:space="preserve">ას არ განეკუთვნება და </w:t>
      </w:r>
      <w:r>
        <w:rPr>
          <w:rFonts w:ascii="Sylfaen" w:hAnsi="Sylfaen" w:cs="Sylfaen"/>
          <w:szCs w:val="24"/>
        </w:rPr>
        <w:t>მოქმედი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კანონმდებლობის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შესაბამისად</w:t>
      </w:r>
      <w:r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  <w:lang w:val="ka-GE"/>
        </w:rPr>
        <w:t xml:space="preserve"> აღნიშნულის შესახებ დასკვნა გამოაქვს სამედიცინო დაწესებულებას</w:t>
      </w:r>
      <w:r>
        <w:rPr>
          <w:rFonts w:ascii="Sylfaen" w:hAnsi="Sylfaen"/>
          <w:szCs w:val="24"/>
        </w:rPr>
        <w:t xml:space="preserve"> ,,</w:t>
      </w:r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 w:cs="Sylfaen"/>
          <w:szCs w:val="24"/>
        </w:rPr>
        <w:t>ექსპერტიზის</w:t>
      </w:r>
      <w:r>
        <w:rPr>
          <w:rFonts w:ascii="Sylfaen" w:hAnsi="Sylfaen" w:cs="Sylfaen"/>
          <w:szCs w:val="24"/>
          <w:lang w:val="ka-GE"/>
        </w:rPr>
        <w:t xml:space="preserve"> შესახებ</w:t>
      </w:r>
      <w:r>
        <w:rPr>
          <w:rFonts w:ascii="Sylfaen" w:hAnsi="Sylfaen"/>
          <w:szCs w:val="24"/>
        </w:rPr>
        <w:t>”</w:t>
      </w:r>
      <w:r>
        <w:rPr>
          <w:rFonts w:ascii="Sylfaen" w:hAnsi="Sylfaen"/>
          <w:szCs w:val="24"/>
          <w:lang w:val="ka-GE"/>
        </w:rPr>
        <w:t xml:space="preserve"> საქართველოს კანონისა და </w:t>
      </w:r>
      <w:r w:rsidRPr="00813556">
        <w:rPr>
          <w:rFonts w:ascii="Sylfaen" w:hAnsi="Sylfaen"/>
          <w:szCs w:val="24"/>
        </w:rPr>
        <w:lastRenderedPageBreak/>
        <w:t>,,შეზღუდული შესაძლებლობის სტატუსის მქონე ბავშვი” დადგენის წესის შესახებ ინსტრუქციის დამტკიცების თაობაზე” საქართველოს შრომის, ჯანმრთელობისა და სოციალური დაცვის მინისტრის 2003 წლის 21 მარტის  №62/ნ ბრძანების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</w:t>
      </w:r>
      <w:r w:rsidRPr="00A749B2">
        <w:rPr>
          <w:rFonts w:ascii="Sylfaen" w:eastAsia="Calibri" w:hAnsi="Sylfaen" w:cs="Times New Roman"/>
          <w:position w:val="-2"/>
          <w:szCs w:val="24"/>
          <w:lang w:val="ka-GE"/>
        </w:rPr>
        <w:t>საფუძველზე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.</w:t>
      </w:r>
      <w:r>
        <w:rPr>
          <w:rFonts w:ascii="Sylfaen" w:eastAsia="Calibri" w:hAnsi="Sylfaen" w:cs="Times New Roman"/>
          <w:position w:val="-2"/>
          <w:szCs w:val="24"/>
          <w:lang w:val="ka-GE"/>
        </w:rPr>
        <w:tab/>
      </w:r>
      <w:r>
        <w:rPr>
          <w:rFonts w:ascii="Sylfaen" w:eastAsia="Calibri" w:hAnsi="Sylfaen"/>
          <w:position w:val="-2"/>
          <w:szCs w:val="24"/>
          <w:lang w:val="ka-GE"/>
        </w:rPr>
        <w:t xml:space="preserve"> </w:t>
      </w:r>
    </w:p>
    <w:p w:rsidR="0011237E" w:rsidRDefault="0011237E" w:rsidP="001123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    </w:t>
      </w:r>
    </w:p>
    <w:p w:rsidR="0011237E" w:rsidRDefault="0011237E" w:rsidP="0011237E">
      <w:pPr>
        <w:jc w:val="both"/>
        <w:rPr>
          <w:rFonts w:ascii="Sylfaen" w:hAnsi="Sylfaen"/>
          <w:position w:val="-2"/>
          <w:szCs w:val="24"/>
          <w:lang w:val="ka-GE"/>
        </w:rPr>
      </w:pP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    აღნიშნული ბრძანების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</w:t>
      </w:r>
      <w:r w:rsidRPr="00E3689B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მე-14, მე-15 და მე-16 მუხლებით </w:t>
      </w:r>
      <w:r w:rsidRPr="00E3689B">
        <w:rPr>
          <w:rFonts w:ascii="Sylfaen" w:hAnsi="Sylfaen"/>
          <w:sz w:val="24"/>
          <w:szCs w:val="24"/>
          <w:lang w:val="ka-GE"/>
        </w:rPr>
        <w:t xml:space="preserve">განსაზღვრულია </w:t>
      </w:r>
      <w:r w:rsidRPr="00E3689B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იმ  </w:t>
      </w:r>
      <w:r w:rsidRPr="00E3689B">
        <w:rPr>
          <w:rFonts w:ascii="Sylfaen" w:eastAsia="Sylfaen" w:hAnsi="Sylfaen"/>
          <w:sz w:val="24"/>
          <w:szCs w:val="24"/>
        </w:rPr>
        <w:t>დაავადებები</w:t>
      </w:r>
      <w:r w:rsidRPr="00E3689B">
        <w:rPr>
          <w:rFonts w:ascii="Sylfaen" w:eastAsia="Sylfaen" w:hAnsi="Sylfaen"/>
          <w:sz w:val="24"/>
          <w:szCs w:val="24"/>
          <w:lang w:val="ka-GE"/>
        </w:rPr>
        <w:t>სა და</w:t>
      </w:r>
      <w:r w:rsidRPr="00E3689B">
        <w:rPr>
          <w:rFonts w:ascii="Sylfaen" w:eastAsia="Sylfaen" w:hAnsi="Sylfaen"/>
          <w:sz w:val="24"/>
          <w:szCs w:val="24"/>
        </w:rPr>
        <w:t xml:space="preserve"> დეფექტები</w:t>
      </w:r>
      <w:r w:rsidRPr="00E3689B">
        <w:rPr>
          <w:rFonts w:ascii="Sylfaen" w:eastAsia="Sylfaen" w:hAnsi="Sylfaen"/>
          <w:sz w:val="24"/>
          <w:szCs w:val="24"/>
          <w:lang w:val="ka-GE"/>
        </w:rPr>
        <w:t>ს ნუსხა</w:t>
      </w:r>
      <w:r w:rsidRPr="00E3689B">
        <w:rPr>
          <w:rFonts w:ascii="Sylfaen" w:hAnsi="Sylfaen"/>
          <w:sz w:val="24"/>
          <w:szCs w:val="24"/>
          <w:lang w:val="ka-GE"/>
        </w:rPr>
        <w:t xml:space="preserve">, </w:t>
      </w:r>
      <w:r w:rsidRPr="00E3689B">
        <w:rPr>
          <w:rFonts w:ascii="Sylfaen" w:eastAsia="Sylfaen" w:hAnsi="Sylfaen"/>
          <w:sz w:val="24"/>
          <w:szCs w:val="24"/>
          <w:lang w:val="ka-GE"/>
        </w:rPr>
        <w:t xml:space="preserve">რის საფუძველზეც </w:t>
      </w:r>
      <w:r w:rsidRPr="00E3689B">
        <w:rPr>
          <w:rFonts w:ascii="Sylfaen" w:hAnsi="Sylfaen" w:cs="Sylfaen"/>
          <w:sz w:val="24"/>
          <w:szCs w:val="24"/>
        </w:rPr>
        <w:t>სამედიცინო</w:t>
      </w:r>
      <w:r w:rsidRPr="00E3689B">
        <w:rPr>
          <w:rFonts w:ascii="Sylfaen" w:hAnsi="Sylfaen"/>
          <w:sz w:val="24"/>
          <w:szCs w:val="24"/>
        </w:rPr>
        <w:t>-</w:t>
      </w:r>
      <w:r w:rsidRPr="00E3689B">
        <w:rPr>
          <w:rFonts w:ascii="Sylfaen" w:hAnsi="Sylfaen" w:cs="Sylfaen"/>
          <w:sz w:val="24"/>
          <w:szCs w:val="24"/>
        </w:rPr>
        <w:t>სოციალური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ექსპერტიზის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ჩატარებაზე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უფლებამოსილ</w:t>
      </w:r>
      <w:r w:rsidRPr="00E3689B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E3689B">
        <w:rPr>
          <w:rFonts w:ascii="Sylfaen" w:hAnsi="Sylfaen" w:cs="Sylfaen"/>
          <w:sz w:val="24"/>
          <w:szCs w:val="24"/>
        </w:rPr>
        <w:t>სამედიცინო</w:t>
      </w:r>
      <w:r w:rsidRPr="00E3689B">
        <w:rPr>
          <w:rFonts w:ascii="Sylfaen" w:hAnsi="Sylfaen"/>
          <w:sz w:val="24"/>
          <w:szCs w:val="24"/>
        </w:rPr>
        <w:t xml:space="preserve"> </w:t>
      </w:r>
      <w:r w:rsidRPr="00E3689B">
        <w:rPr>
          <w:rFonts w:ascii="Sylfaen" w:hAnsi="Sylfaen" w:cs="Sylfaen"/>
          <w:sz w:val="24"/>
          <w:szCs w:val="24"/>
        </w:rPr>
        <w:t>დაწესებულებ</w:t>
      </w:r>
      <w:r w:rsidRPr="00E3689B">
        <w:rPr>
          <w:rFonts w:ascii="Sylfaen" w:hAnsi="Sylfaen" w:cs="Sylfaen"/>
          <w:sz w:val="24"/>
          <w:szCs w:val="24"/>
          <w:lang w:val="ka-GE"/>
        </w:rPr>
        <w:t xml:space="preserve">ა  შეზღუდული შესაძლებლობის სტატუსის მაძიებელ ბავშვს, მისი ჯანმრთელობის მდგომარეობიდან გამომდინარე, ანიჭებს შეზღუდული შესაძლებლობის მქონე ბავშვის სტატუსს  2 წლის ვადით ან 5 წლის ვადით ან </w:t>
      </w:r>
      <w:r w:rsidRPr="00E3689B">
        <w:rPr>
          <w:rFonts w:ascii="Sylfaen" w:eastAsia="Sylfaen" w:hAnsi="Sylfaen"/>
          <w:sz w:val="24"/>
          <w:szCs w:val="24"/>
        </w:rPr>
        <w:t>ერთჯერადად  18 წლის ასაკის მიღწევამდე</w:t>
      </w:r>
      <w:r w:rsidRPr="00E3689B">
        <w:rPr>
          <w:rFonts w:ascii="Sylfaen" w:eastAsia="Sylfaen" w:hAnsi="Sylfaen"/>
          <w:sz w:val="24"/>
          <w:szCs w:val="24"/>
          <w:lang w:val="ka-GE"/>
        </w:rPr>
        <w:t>.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position w:val="-2"/>
          <w:szCs w:val="24"/>
          <w:lang w:val="ka-GE"/>
        </w:rPr>
        <w:t xml:space="preserve"> </w:t>
      </w:r>
    </w:p>
    <w:p w:rsidR="0011237E" w:rsidRPr="00430369" w:rsidRDefault="0011237E" w:rsidP="0011237E">
      <w:pPr>
        <w:jc w:val="both"/>
        <w:rPr>
          <w:rFonts w:ascii="Sylfaen" w:hAnsi="Sylfaen"/>
          <w:sz w:val="24"/>
          <w:szCs w:val="24"/>
          <w:lang w:val="ka-GE"/>
        </w:rPr>
      </w:pPr>
      <w:r w:rsidRPr="00430369">
        <w:rPr>
          <w:rFonts w:ascii="Sylfaen" w:eastAsia="Sylfaen" w:hAnsi="Sylfaen"/>
          <w:sz w:val="24"/>
          <w:szCs w:val="24"/>
          <w:lang w:val="ka-GE"/>
        </w:rPr>
        <w:t xml:space="preserve">   </w:t>
      </w:r>
      <w:r w:rsidRPr="00430369">
        <w:rPr>
          <w:rFonts w:ascii="Sylfaen" w:eastAsia="Calibri" w:hAnsi="Sylfaen" w:cs="Times New Roman"/>
          <w:position w:val="-2"/>
          <w:sz w:val="24"/>
          <w:szCs w:val="24"/>
          <w:lang w:val="ka-GE"/>
        </w:rPr>
        <w:t xml:space="preserve"> შესაბამისად</w:t>
      </w:r>
      <w:r w:rsidRPr="00430369">
        <w:rPr>
          <w:rFonts w:ascii="Sylfaen" w:hAnsi="Sylfaen"/>
          <w:sz w:val="24"/>
          <w:szCs w:val="24"/>
          <w:lang w:val="ka-GE"/>
        </w:rPr>
        <w:t>,</w:t>
      </w:r>
      <w:r w:rsidRPr="00430369">
        <w:rPr>
          <w:rFonts w:ascii="Sylfaen" w:hAnsi="Sylfaen"/>
          <w:position w:val="-2"/>
          <w:sz w:val="24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     </w:t>
      </w:r>
      <w:r w:rsidRPr="00430369">
        <w:rPr>
          <w:rFonts w:ascii="Sylfaen" w:hAnsi="Sylfaen" w:cs="Sylfaen"/>
          <w:sz w:val="24"/>
          <w:szCs w:val="24"/>
        </w:rPr>
        <w:t>შეზღუდული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შესაძლებლობის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მქონე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/>
          <w:sz w:val="24"/>
          <w:szCs w:val="24"/>
          <w:lang w:val="ka-GE"/>
        </w:rPr>
        <w:t xml:space="preserve">ბავშვის </w:t>
      </w:r>
      <w:r w:rsidRPr="00430369">
        <w:rPr>
          <w:rFonts w:ascii="Sylfaen" w:hAnsi="Sylfaen" w:cs="Sylfaen"/>
          <w:sz w:val="24"/>
          <w:szCs w:val="24"/>
        </w:rPr>
        <w:t>სტატუსის</w:t>
      </w:r>
      <w:r w:rsidRPr="00430369">
        <w:rPr>
          <w:rFonts w:ascii="Sylfaen" w:hAnsi="Sylfaen"/>
          <w:sz w:val="24"/>
          <w:szCs w:val="24"/>
        </w:rPr>
        <w:t xml:space="preserve"> </w:t>
      </w:r>
      <w:r w:rsidRPr="00430369">
        <w:rPr>
          <w:rFonts w:ascii="Sylfaen" w:hAnsi="Sylfaen" w:cs="Sylfaen"/>
          <w:sz w:val="24"/>
          <w:szCs w:val="24"/>
        </w:rPr>
        <w:t>დადგენის</w:t>
      </w:r>
      <w:r>
        <w:rPr>
          <w:rFonts w:ascii="Sylfaen" w:hAnsi="Sylfaen" w:cs="Sylfaen"/>
          <w:sz w:val="24"/>
          <w:szCs w:val="24"/>
          <w:lang w:val="ka-GE"/>
        </w:rPr>
        <w:t xml:space="preserve"> მიზნით მშობელმა უნდა მიმართოს 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>-</w:t>
      </w:r>
      <w:r w:rsidRPr="0043036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ექსპერტიზის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ჩატარებაზე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უფლებამოსილ ნებისმიერ, შესაბამის სამედიცინო</w:t>
      </w:r>
      <w:r w:rsidRPr="00430369">
        <w:rPr>
          <w:rFonts w:ascii="Sylfaen" w:hAnsi="Sylfaen"/>
          <w:sz w:val="24"/>
          <w:szCs w:val="24"/>
          <w:lang w:val="ka-GE"/>
        </w:rPr>
        <w:t xml:space="preserve"> </w:t>
      </w:r>
      <w:r w:rsidRPr="00430369">
        <w:rPr>
          <w:rFonts w:ascii="Sylfaen" w:hAnsi="Sylfaen" w:cs="Sylfaen"/>
          <w:sz w:val="24"/>
          <w:szCs w:val="24"/>
          <w:lang w:val="ka-GE"/>
        </w:rPr>
        <w:t>დაწესებულებას.</w:t>
      </w:r>
      <w:r>
        <w:rPr>
          <w:rFonts w:ascii="Sylfaen" w:hAnsi="Sylfaen" w:cs="Sylfaen"/>
          <w:sz w:val="24"/>
          <w:szCs w:val="24"/>
          <w:lang w:val="ka-GE"/>
        </w:rPr>
        <w:t xml:space="preserve"> მათ შორის: 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შპს „ჯეო ჰოსპიტალ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ი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ს“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მარნეულის სამშობიარო და ამბულატორიული სამედიცინო ცენტრ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ს ( მის. </w:t>
      </w:r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  <w:proofErr w:type="gramStart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მარნეული</w:t>
      </w:r>
      <w:proofErr w:type="gramEnd"/>
      <w:r w:rsidRPr="00430369">
        <w:rPr>
          <w:rFonts w:ascii="Sylfaen" w:eastAsia="Times New Roman" w:hAnsi="Sylfaen" w:cs="Times New Roman"/>
          <w:bCs/>
          <w:color w:val="000000"/>
          <w:sz w:val="24"/>
          <w:szCs w:val="24"/>
        </w:rPr>
        <w:t>, რუსთაველის ქ. N 112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).</w:t>
      </w:r>
    </w:p>
    <w:p w:rsidR="0011237E" w:rsidRPr="00BF56C6" w:rsidRDefault="0011237E" w:rsidP="00BF56C6">
      <w:pPr>
        <w:rPr>
          <w:rFonts w:ascii="Sylfaen" w:hAnsi="Sylfaen"/>
          <w:sz w:val="24"/>
          <w:szCs w:val="24"/>
          <w:lang w:val="ka-GE"/>
        </w:rPr>
      </w:pPr>
    </w:p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 w:rsidR="00C2179B">
        <w:rPr>
          <w:rFonts w:ascii="Sylfaen" w:hAnsi="Sylfaen"/>
          <w:sz w:val="24"/>
          <w:szCs w:val="24"/>
          <w:lang w:val="ka-GE"/>
        </w:rPr>
        <w:t>12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   სავარძელ-ეტლის </w:t>
      </w:r>
      <w:r>
        <w:rPr>
          <w:rFonts w:ascii="Sylfaen" w:eastAsia="Sylfaen" w:hAnsi="Sylfaen"/>
          <w:sz w:val="24"/>
          <w:lang w:val="ka-GE"/>
        </w:rPr>
        <w:t xml:space="preserve">მიღების თაობაზე </w:t>
      </w:r>
      <w:r>
        <w:rPr>
          <w:rFonts w:ascii="Sylfaen" w:eastAsia="Sylfaen" w:hAnsi="Sylfaen"/>
          <w:sz w:val="24"/>
        </w:rPr>
        <w:t xml:space="preserve"> შშმ პირი</w:t>
      </w:r>
      <w:r>
        <w:rPr>
          <w:rFonts w:ascii="Sylfaen" w:eastAsia="Sylfaen" w:hAnsi="Sylfaen"/>
          <w:sz w:val="24"/>
          <w:lang w:val="ka-GE"/>
        </w:rPr>
        <w:t>/ბავშვი</w:t>
      </w:r>
      <w:r>
        <w:rPr>
          <w:rFonts w:ascii="Sylfaen" w:eastAsia="Sylfaen" w:hAnsi="Sylfaen"/>
          <w:sz w:val="24"/>
        </w:rPr>
        <w:t xml:space="preserve"> ან პირის</w:t>
      </w:r>
      <w:r>
        <w:rPr>
          <w:rFonts w:ascii="Sylfaen" w:eastAsia="Sylfaen" w:hAnsi="Sylfaen"/>
          <w:sz w:val="24"/>
          <w:lang w:val="ka-GE"/>
        </w:rPr>
        <w:t>/ბავშვის</w:t>
      </w:r>
      <w:r>
        <w:rPr>
          <w:rFonts w:ascii="Sylfaen" w:eastAsia="Sylfaen" w:hAnsi="Sylfaen"/>
          <w:sz w:val="24"/>
        </w:rPr>
        <w:t xml:space="preserve"> კანონიერი წარმომადგენელი/მინდობით აღმზრდელი განცხადებით მიმართავს </w:t>
      </w:r>
      <w:r>
        <w:rPr>
          <w:rFonts w:ascii="Sylfaen" w:eastAsia="Sylfaen" w:hAnsi="Sylfaen"/>
          <w:sz w:val="24"/>
          <w:lang w:val="ka-GE"/>
        </w:rPr>
        <w:t xml:space="preserve">სსიპ სოციალური მომსახურების </w:t>
      </w:r>
      <w:r>
        <w:rPr>
          <w:rFonts w:ascii="Sylfaen" w:eastAsia="Sylfaen" w:hAnsi="Sylfaen"/>
          <w:sz w:val="24"/>
        </w:rPr>
        <w:t>სააგენტოს</w:t>
      </w:r>
      <w:r>
        <w:rPr>
          <w:rFonts w:ascii="Sylfaen" w:eastAsia="Sylfaen" w:hAnsi="Sylfaen"/>
          <w:sz w:val="24"/>
          <w:lang w:val="ka-GE"/>
        </w:rPr>
        <w:t xml:space="preserve"> (მის. ქ. თბილისი, აკ .წერეთლის გამზ. #144)</w:t>
      </w:r>
      <w:r>
        <w:rPr>
          <w:rFonts w:ascii="Sylfaen" w:eastAsia="Sylfaen" w:hAnsi="Sylfaen"/>
          <w:sz w:val="24"/>
        </w:rPr>
        <w:t xml:space="preserve">. </w:t>
      </w:r>
      <w:proofErr w:type="gramStart"/>
      <w:r>
        <w:rPr>
          <w:rFonts w:ascii="Sylfaen" w:eastAsia="Sylfaen" w:hAnsi="Sylfaen"/>
          <w:sz w:val="24"/>
        </w:rPr>
        <w:t>ამასთან</w:t>
      </w:r>
      <w:proofErr w:type="gramEnd"/>
      <w:r>
        <w:rPr>
          <w:rFonts w:ascii="Sylfaen" w:eastAsia="Sylfaen" w:hAnsi="Sylfaen"/>
          <w:sz w:val="24"/>
        </w:rPr>
        <w:t>, აღნიშნულ განცხადებას თან უნდა ერთოდეს:</w:t>
      </w:r>
    </w:p>
    <w:p w:rsidR="00C2179B" w:rsidRPr="00BF56C6" w:rsidRDefault="00C2179B" w:rsidP="00C2179B">
      <w:pPr>
        <w:rPr>
          <w:rFonts w:ascii="Sylfaen" w:hAnsi="Sylfaen"/>
          <w:sz w:val="24"/>
          <w:szCs w:val="24"/>
          <w:lang w:val="ka-GE"/>
        </w:rPr>
      </w:pP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კანონიერი წარმომადგენლის/მინდობით აღმზრდელის პირადობის დამადასტურებელი საბუთი (მოქალაქის პირადობის მოწმობა ან პასპორტი) და მისი ასლი, თუ განმცხადებელი პირის კანონიერი წარმომადგენელი/მინდობით აღმზრდელია;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კანონიერი წარმომადგენლობის დამადასტურებელი საბუთი, თუ განმცხადებელი პირის კანონიერი წარმომადგენელია;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პირადობის დამადასტურებელი დოკუმენტი, 18 წლამდე ასაკის პირის შემთხვევაში კი – დაბადების მოწმობა და მისი ასლი (პირადობის მოწმობის არქონისას);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gramStart"/>
      <w:r>
        <w:rPr>
          <w:rFonts w:ascii="Sylfaen" w:eastAsia="Sylfaen" w:hAnsi="Sylfaen"/>
          <w:sz w:val="24"/>
        </w:rPr>
        <w:t>შშმ</w:t>
      </w:r>
      <w:proofErr w:type="gramEnd"/>
      <w:r>
        <w:rPr>
          <w:rFonts w:ascii="Sylfaen" w:eastAsia="Sylfaen" w:hAnsi="Sylfaen"/>
          <w:sz w:val="24"/>
        </w:rPr>
        <w:t xml:space="preserve"> პირის (მათ შორის, შშმ ბავშვის) სტატუსის დამადასტურებელი საბუთი და მისი ასლი;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lastRenderedPageBreak/>
        <w:t xml:space="preserve">ე) </w:t>
      </w:r>
      <w:proofErr w:type="gramStart"/>
      <w:r>
        <w:rPr>
          <w:rFonts w:ascii="Sylfaen" w:eastAsia="Sylfaen" w:hAnsi="Sylfaen"/>
          <w:sz w:val="24"/>
        </w:rPr>
        <w:t>პირზე</w:t>
      </w:r>
      <w:proofErr w:type="gramEnd"/>
      <w:r>
        <w:rPr>
          <w:rFonts w:ascii="Sylfaen" w:eastAsia="Sylfaen" w:hAnsi="Sylfaen"/>
          <w:sz w:val="24"/>
        </w:rPr>
        <w:t xml:space="preserve"> გაცემული სამედიცინო სოციალური ექსპერტიზის შემოწმების აქტი – ფორმა №IV-50/2, სადაც მითითებული იქნება ამ კომპონენტით გათვალისწინებული სავარძელ-ეტლის საჭიროება;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ვ) „</w:t>
      </w:r>
      <w:proofErr w:type="gramStart"/>
      <w:r>
        <w:rPr>
          <w:rFonts w:ascii="Sylfaen" w:eastAsia="Sylfaen" w:hAnsi="Sylfaen"/>
          <w:sz w:val="24"/>
        </w:rPr>
        <w:t>ომისა</w:t>
      </w:r>
      <w:proofErr w:type="gramEnd"/>
      <w:r>
        <w:rPr>
          <w:rFonts w:ascii="Sylfaen" w:eastAsia="Sylfaen" w:hAnsi="Sylfaen"/>
          <w:sz w:val="24"/>
        </w:rPr>
        <w:t xml:space="preserve"> და სამხედრო ძალების ვეტერანების შესახებ“ საქართველოს კანონის მე-11 და მე-12 მუხლებით განსაზღვრულმა პირებმა ასევე უნდა წარადგინონ ვეტერანთა საქმეების დეპარტამენტის მიერ გაცემული შესაბამისი მოწმობის ასლი, ან ისინი რეგისტრირებული უნდა იყვნენ ვეტერანთა საქმეების დეპარტამენტში არსებულ საინფორმაციო ბაზაში.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C2179B" w:rsidRPr="00BF56C6" w:rsidRDefault="00C2179B" w:rsidP="00BF56C6">
      <w:pPr>
        <w:rPr>
          <w:rFonts w:ascii="Sylfaen" w:hAnsi="Sylfaen"/>
          <w:sz w:val="24"/>
          <w:szCs w:val="24"/>
          <w:lang w:val="ka-GE"/>
        </w:rPr>
      </w:pPr>
    </w:p>
    <w:p w:rsidR="00BF56C6" w:rsidRDefault="00BF56C6" w:rsidP="00BF56C6">
      <w:pPr>
        <w:rPr>
          <w:rFonts w:ascii="Sylfaen" w:hAnsi="Sylfaen"/>
          <w:sz w:val="24"/>
          <w:szCs w:val="24"/>
          <w:lang w:val="ka-GE"/>
        </w:rPr>
      </w:pPr>
      <w:r w:rsidRPr="00BF56C6">
        <w:rPr>
          <w:rFonts w:ascii="Sylfaen" w:hAnsi="Sylfaen"/>
          <w:sz w:val="24"/>
          <w:szCs w:val="24"/>
          <w:lang w:val="ka-GE"/>
        </w:rPr>
        <w:t>შემთხვევა  #</w:t>
      </w:r>
      <w:r w:rsidR="00C2179B">
        <w:rPr>
          <w:rFonts w:ascii="Sylfaen" w:hAnsi="Sylfaen"/>
          <w:sz w:val="24"/>
          <w:szCs w:val="24"/>
          <w:lang w:val="ka-GE"/>
        </w:rPr>
        <w:t>13</w:t>
      </w:r>
    </w:p>
    <w:p w:rsidR="00C2179B" w:rsidRP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  სავარძელ-ეტლის მიღების თაობაზე </w:t>
      </w:r>
      <w:r>
        <w:rPr>
          <w:rFonts w:ascii="Sylfaen" w:eastAsia="Sylfaen" w:hAnsi="Sylfaen"/>
          <w:sz w:val="24"/>
        </w:rPr>
        <w:t xml:space="preserve"> შშმ პირი</w:t>
      </w:r>
      <w:r>
        <w:rPr>
          <w:rFonts w:ascii="Sylfaen" w:eastAsia="Sylfaen" w:hAnsi="Sylfaen"/>
          <w:sz w:val="24"/>
          <w:lang w:val="ka-GE"/>
        </w:rPr>
        <w:t>/ბავშვი</w:t>
      </w:r>
      <w:r>
        <w:rPr>
          <w:rFonts w:ascii="Sylfaen" w:eastAsia="Sylfaen" w:hAnsi="Sylfaen"/>
          <w:sz w:val="24"/>
        </w:rPr>
        <w:t xml:space="preserve"> ან პირის</w:t>
      </w:r>
      <w:r>
        <w:rPr>
          <w:rFonts w:ascii="Sylfaen" w:eastAsia="Sylfaen" w:hAnsi="Sylfaen"/>
          <w:sz w:val="24"/>
          <w:lang w:val="ka-GE"/>
        </w:rPr>
        <w:t>/ბავშვის</w:t>
      </w:r>
      <w:r>
        <w:rPr>
          <w:rFonts w:ascii="Sylfaen" w:eastAsia="Sylfaen" w:hAnsi="Sylfaen"/>
          <w:sz w:val="24"/>
        </w:rPr>
        <w:t xml:space="preserve"> კანონიერი წარმომადგენელი/მინდობით აღმზრდელი განცხადებით მიმართავს </w:t>
      </w:r>
      <w:r>
        <w:rPr>
          <w:rFonts w:ascii="Sylfaen" w:eastAsia="Sylfaen" w:hAnsi="Sylfaen"/>
          <w:sz w:val="24"/>
          <w:lang w:val="ka-GE"/>
        </w:rPr>
        <w:t xml:space="preserve">სსიპ სოციალური მომსახურების </w:t>
      </w:r>
      <w:r>
        <w:rPr>
          <w:rFonts w:ascii="Sylfaen" w:eastAsia="Sylfaen" w:hAnsi="Sylfaen"/>
          <w:sz w:val="24"/>
        </w:rPr>
        <w:t>სააგენტოს</w:t>
      </w:r>
      <w:r>
        <w:rPr>
          <w:rFonts w:ascii="Sylfaen" w:eastAsia="Sylfaen" w:hAnsi="Sylfaen"/>
          <w:sz w:val="24"/>
          <w:lang w:val="ka-GE"/>
        </w:rPr>
        <w:t xml:space="preserve"> (მის. ქ. თბილისი, აკ .წერეთლის გამზ. #144)</w:t>
      </w:r>
      <w:r>
        <w:rPr>
          <w:rFonts w:ascii="Sylfaen" w:eastAsia="Sylfaen" w:hAnsi="Sylfaen"/>
          <w:sz w:val="24"/>
        </w:rPr>
        <w:t xml:space="preserve">. </w:t>
      </w:r>
      <w:proofErr w:type="gramStart"/>
      <w:r>
        <w:rPr>
          <w:rFonts w:ascii="Sylfaen" w:eastAsia="Sylfaen" w:hAnsi="Sylfaen"/>
          <w:sz w:val="24"/>
        </w:rPr>
        <w:t>ამასთან</w:t>
      </w:r>
      <w:proofErr w:type="gramEnd"/>
      <w:r>
        <w:rPr>
          <w:rFonts w:ascii="Sylfaen" w:eastAsia="Sylfaen" w:hAnsi="Sylfaen"/>
          <w:sz w:val="24"/>
        </w:rPr>
        <w:t>, აღნიშნულ განცხადებას თან უნდა ერთოდეს: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bookmarkStart w:id="0" w:name="_GoBack"/>
      <w:bookmarkEnd w:id="0"/>
      <w:r>
        <w:rPr>
          <w:rFonts w:ascii="Sylfaen" w:eastAsia="Sylfaen" w:hAnsi="Sylfaen"/>
          <w:sz w:val="24"/>
        </w:rPr>
        <w:t>ა) პირის კანონიერი წარმომადგენლის/მინდობით აღმზრდელის პირადობის დამადასტურებელი საბუთი (მოქალაქის პირადობის მოწმობა ან პასპორტი) და მისი ასლი, თუ განმცხადებელი პირის კანონიერი წარმომადგენელი/მინდობით აღმზრდელია;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კანონიერი წარმომადგენლობის დამადასტურებელი საბუთი, თუ განმცხადებელი პირის კანონიერი წარმომადგენელია;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gramStart"/>
      <w:r>
        <w:rPr>
          <w:rFonts w:ascii="Sylfaen" w:eastAsia="Sylfaen" w:hAnsi="Sylfaen"/>
          <w:sz w:val="24"/>
        </w:rPr>
        <w:t>პირის</w:t>
      </w:r>
      <w:proofErr w:type="gramEnd"/>
      <w:r>
        <w:rPr>
          <w:rFonts w:ascii="Sylfaen" w:eastAsia="Sylfaen" w:hAnsi="Sylfaen"/>
          <w:sz w:val="24"/>
        </w:rPr>
        <w:t xml:space="preserve"> პირადობის დამადასტურებელი დოკუმენტი, 18 წლამდე ასაკის პირის შემთხვევაში კი – დაბადების მოწმობა და მისი ასლი (პირადობის მოწმობის არქონისას);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</w:t>
      </w:r>
      <w:proofErr w:type="gramStart"/>
      <w:r>
        <w:rPr>
          <w:rFonts w:ascii="Sylfaen" w:eastAsia="Sylfaen" w:hAnsi="Sylfaen"/>
          <w:sz w:val="24"/>
        </w:rPr>
        <w:t>შშმ</w:t>
      </w:r>
      <w:proofErr w:type="gramEnd"/>
      <w:r>
        <w:rPr>
          <w:rFonts w:ascii="Sylfaen" w:eastAsia="Sylfaen" w:hAnsi="Sylfaen"/>
          <w:sz w:val="24"/>
        </w:rPr>
        <w:t xml:space="preserve"> პირის (მათ შორის, შშმ ბავშვის) სტატუსის დამადასტურებელი საბუთი და მისი ასლი;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ე) </w:t>
      </w:r>
      <w:proofErr w:type="gramStart"/>
      <w:r>
        <w:rPr>
          <w:rFonts w:ascii="Sylfaen" w:eastAsia="Sylfaen" w:hAnsi="Sylfaen"/>
          <w:sz w:val="24"/>
        </w:rPr>
        <w:t>პირზე</w:t>
      </w:r>
      <w:proofErr w:type="gramEnd"/>
      <w:r>
        <w:rPr>
          <w:rFonts w:ascii="Sylfaen" w:eastAsia="Sylfaen" w:hAnsi="Sylfaen"/>
          <w:sz w:val="24"/>
        </w:rPr>
        <w:t xml:space="preserve"> გაცემული სამედიცინო სოციალური ექსპერტიზის შემოწმების აქტი – ფორმა №IV-50/2, სადაც მითითებული იქნება ამ კომპონენტით გათვალისწინებული სავარძელ-ეტლის საჭიროება;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ვ) „</w:t>
      </w:r>
      <w:proofErr w:type="gramStart"/>
      <w:r>
        <w:rPr>
          <w:rFonts w:ascii="Sylfaen" w:eastAsia="Sylfaen" w:hAnsi="Sylfaen"/>
          <w:sz w:val="24"/>
        </w:rPr>
        <w:t>ომისა</w:t>
      </w:r>
      <w:proofErr w:type="gramEnd"/>
      <w:r>
        <w:rPr>
          <w:rFonts w:ascii="Sylfaen" w:eastAsia="Sylfaen" w:hAnsi="Sylfaen"/>
          <w:sz w:val="24"/>
        </w:rPr>
        <w:t xml:space="preserve"> და სამხედრო ძალების ვეტერანების შესახებ“ საქართველოს კანონის მე-11 და მე-12 მუხლებით განსაზღვრულმა პირებმა ასევე უნდა წარადგინონ ვეტერანთა საქმეების დეპარტამენტის მიერ გაცემული შესაბამისი მოწმობის ასლი, ან ისინი რეგისტრირებული უნდა იყვნენ ვეტერანთა საქმეების დეპარტამენტში არსებულ საინფორმაციო ბაზაში.</w:t>
      </w:r>
    </w:p>
    <w:p w:rsidR="00C2179B" w:rsidRDefault="00C2179B" w:rsidP="00C2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C2179B" w:rsidRPr="00BF56C6" w:rsidRDefault="00C2179B" w:rsidP="00BF56C6">
      <w:pPr>
        <w:rPr>
          <w:rFonts w:ascii="Sylfaen" w:hAnsi="Sylfaen"/>
          <w:sz w:val="24"/>
          <w:szCs w:val="24"/>
          <w:lang w:val="ka-GE"/>
        </w:rPr>
      </w:pPr>
    </w:p>
    <w:sectPr w:rsidR="00C2179B" w:rsidRPr="00BF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63"/>
    <w:rsid w:val="0011237E"/>
    <w:rsid w:val="00396663"/>
    <w:rsid w:val="00430369"/>
    <w:rsid w:val="006925C8"/>
    <w:rsid w:val="009A4B98"/>
    <w:rsid w:val="00BF56C6"/>
    <w:rsid w:val="00C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BF56C6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BF56C6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3</cp:revision>
  <dcterms:created xsi:type="dcterms:W3CDTF">2013-11-25T10:28:00Z</dcterms:created>
  <dcterms:modified xsi:type="dcterms:W3CDTF">2013-11-25T11:05:00Z</dcterms:modified>
</cp:coreProperties>
</file>